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65CC3" w14:textId="77777777" w:rsidR="003A348A" w:rsidRPr="003A348A" w:rsidRDefault="003A348A" w:rsidP="003A348A">
      <w:pPr>
        <w:widowControl/>
        <w:autoSpaceDE/>
        <w:autoSpaceDN/>
        <w:jc w:val="center"/>
        <w:rPr>
          <w:rFonts w:ascii="Calibri" w:eastAsia="Calibri" w:hAnsi="Calibri"/>
        </w:rPr>
      </w:pPr>
      <w:r w:rsidRPr="003A348A">
        <w:rPr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77115BFC" w14:textId="77777777" w:rsidR="003A348A" w:rsidRPr="003A348A" w:rsidRDefault="003A348A" w:rsidP="003A348A">
      <w:pPr>
        <w:widowControl/>
        <w:autoSpaceDE/>
        <w:autoSpaceDN/>
        <w:jc w:val="center"/>
        <w:rPr>
          <w:rFonts w:ascii="Calibri" w:eastAsia="Calibri" w:hAnsi="Calibri"/>
        </w:rPr>
      </w:pPr>
      <w:r w:rsidRPr="003A348A">
        <w:rPr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7002C6C2" w14:textId="77777777" w:rsidR="003A348A" w:rsidRPr="003A348A" w:rsidRDefault="003A348A" w:rsidP="003A348A">
      <w:pPr>
        <w:widowControl/>
        <w:autoSpaceDE/>
        <w:autoSpaceDN/>
        <w:jc w:val="center"/>
        <w:rPr>
          <w:rFonts w:ascii="Calibri" w:eastAsia="Calibri" w:hAnsi="Calibri"/>
        </w:rPr>
      </w:pPr>
      <w:r w:rsidRPr="003A348A">
        <w:rPr>
          <w:sz w:val="24"/>
          <w:szCs w:val="24"/>
          <w:lang w:eastAsia="ru-RU"/>
        </w:rPr>
        <w:t xml:space="preserve">«СТРОИТЕЛЬНО-ЭНЕРГЕТИЧЕСКИЙ КОЛЛЕДЖ </w:t>
      </w:r>
    </w:p>
    <w:p w14:paraId="358FF631" w14:textId="77777777" w:rsidR="003A348A" w:rsidRPr="003A348A" w:rsidRDefault="003A348A" w:rsidP="003A348A">
      <w:pPr>
        <w:widowControl/>
        <w:autoSpaceDE/>
        <w:autoSpaceDN/>
        <w:jc w:val="center"/>
        <w:rPr>
          <w:rFonts w:ascii="Calibri" w:eastAsia="Calibri" w:hAnsi="Calibri"/>
        </w:rPr>
      </w:pPr>
      <w:r w:rsidRPr="003A348A">
        <w:rPr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6EE47710" w14:textId="77777777" w:rsidR="003A348A" w:rsidRPr="003A348A" w:rsidRDefault="003A348A" w:rsidP="003A348A">
      <w:pPr>
        <w:widowControl/>
        <w:autoSpaceDE/>
        <w:autoSpaceDN/>
        <w:jc w:val="center"/>
      </w:pPr>
      <w:r w:rsidRPr="003A348A">
        <w:rPr>
          <w:sz w:val="24"/>
          <w:szCs w:val="24"/>
          <w:lang w:eastAsia="ru-RU"/>
        </w:rPr>
        <w:t>ИМ.П.МАЧНЕВА»</w:t>
      </w:r>
    </w:p>
    <w:p w14:paraId="7C84F19B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  <w:bookmarkStart w:id="0" w:name="_GoBack"/>
      <w:bookmarkEnd w:id="0"/>
    </w:p>
    <w:p w14:paraId="1335C63D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102E09D" w14:textId="77777777" w:rsidR="00C85F79" w:rsidRPr="00D16E66" w:rsidRDefault="00C85F79" w:rsidP="00C85F79">
      <w:pPr>
        <w:spacing w:line="360" w:lineRule="auto"/>
        <w:rPr>
          <w:b/>
          <w:sz w:val="24"/>
          <w:szCs w:val="24"/>
          <w:lang w:eastAsia="ru-RU"/>
        </w:rPr>
      </w:pPr>
    </w:p>
    <w:p w14:paraId="366FA155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738CF97D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024C38C9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412B1A9C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2DA8B73B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  <w:r w:rsidRPr="00D16E66">
        <w:rPr>
          <w:b/>
          <w:sz w:val="28"/>
          <w:szCs w:val="24"/>
          <w:lang w:eastAsia="ru-RU"/>
        </w:rPr>
        <w:t>Комплект контрольно-оценочных средств учебной дисциплины</w:t>
      </w:r>
    </w:p>
    <w:p w14:paraId="3C8A13C6" w14:textId="13E6F288" w:rsidR="00C85F79" w:rsidRPr="00D16E66" w:rsidRDefault="00C85F79" w:rsidP="00C85F79">
      <w:pPr>
        <w:ind w:left="360" w:firstLine="709"/>
        <w:jc w:val="center"/>
        <w:rPr>
          <w:b/>
          <w:color w:val="FFFFFF"/>
          <w:sz w:val="28"/>
          <w:szCs w:val="24"/>
        </w:rPr>
      </w:pPr>
      <w:r w:rsidRPr="00D16E66">
        <w:rPr>
          <w:rFonts w:eastAsia="PMingLiU"/>
          <w:b/>
          <w:spacing w:val="-2"/>
          <w:sz w:val="28"/>
          <w:szCs w:val="24"/>
        </w:rPr>
        <w:t>ОП.</w:t>
      </w:r>
      <w:r w:rsidR="00417E8C">
        <w:rPr>
          <w:rFonts w:eastAsia="PMingLiU"/>
          <w:b/>
          <w:spacing w:val="-2"/>
          <w:sz w:val="28"/>
          <w:szCs w:val="24"/>
        </w:rPr>
        <w:t>0</w:t>
      </w:r>
      <w:r w:rsidR="002B1A61">
        <w:rPr>
          <w:rFonts w:eastAsia="PMingLiU"/>
          <w:b/>
          <w:spacing w:val="-2"/>
          <w:sz w:val="28"/>
          <w:szCs w:val="24"/>
        </w:rPr>
        <w:t xml:space="preserve">1 </w:t>
      </w:r>
      <w:r w:rsidR="002B1A61">
        <w:rPr>
          <w:b/>
          <w:sz w:val="28"/>
        </w:rPr>
        <w:t>М</w:t>
      </w:r>
      <w:r w:rsidR="002B1A61" w:rsidRPr="007A0B39">
        <w:rPr>
          <w:b/>
          <w:sz w:val="28"/>
        </w:rPr>
        <w:t>атематические методы решения прикладных профессиональных задач</w:t>
      </w:r>
    </w:p>
    <w:p w14:paraId="18255565" w14:textId="77777777" w:rsidR="00C85F79" w:rsidRPr="00D16E66" w:rsidRDefault="00C85F79" w:rsidP="00C85F79">
      <w:pPr>
        <w:spacing w:line="360" w:lineRule="auto"/>
        <w:rPr>
          <w:b/>
          <w:sz w:val="28"/>
          <w:szCs w:val="24"/>
          <w:lang w:eastAsia="ru-RU"/>
        </w:rPr>
      </w:pPr>
    </w:p>
    <w:p w14:paraId="6B49BB96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 xml:space="preserve">программы подготовки специалистов среднего звена </w:t>
      </w:r>
    </w:p>
    <w:p w14:paraId="06AE56A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>по специальности</w:t>
      </w:r>
    </w:p>
    <w:p w14:paraId="693F8442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44C1C346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7035D77E" w14:textId="0EF9AE3C" w:rsidR="00C85F79" w:rsidRPr="00D16E66" w:rsidRDefault="00417E8C" w:rsidP="00C85F79">
      <w:pPr>
        <w:ind w:left="360" w:firstLine="709"/>
        <w:jc w:val="center"/>
        <w:rPr>
          <w:b/>
          <w:color w:val="FFFFFF"/>
          <w:sz w:val="28"/>
          <w:szCs w:val="24"/>
        </w:rPr>
      </w:pPr>
      <w:r w:rsidRPr="00417E8C">
        <w:rPr>
          <w:b/>
          <w:sz w:val="28"/>
          <w:szCs w:val="24"/>
        </w:rPr>
        <w:t>08.02.15 Информационное моделирование в строительстве</w:t>
      </w:r>
      <w:r w:rsidR="00C85F79" w:rsidRPr="00D16E66">
        <w:rPr>
          <w:b/>
          <w:color w:val="FFFFFF"/>
          <w:sz w:val="28"/>
          <w:szCs w:val="24"/>
        </w:rPr>
        <w:t>*</w:t>
      </w:r>
    </w:p>
    <w:p w14:paraId="5C98FBED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4059660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566D49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4F58389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9C3F5D5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6DBAEF20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37749D7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0FCA3F18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5CE3332A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132EBBFC" w14:textId="77777777" w:rsidR="00C85F79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5F54802" w14:textId="77777777" w:rsidR="005952D0" w:rsidRPr="00D16E66" w:rsidRDefault="005952D0" w:rsidP="00C85F79">
      <w:pPr>
        <w:spacing w:line="360" w:lineRule="auto"/>
        <w:jc w:val="center"/>
        <w:rPr>
          <w:sz w:val="28"/>
          <w:szCs w:val="24"/>
        </w:rPr>
      </w:pPr>
    </w:p>
    <w:p w14:paraId="02EE7157" w14:textId="716539C6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  <w:sectPr w:rsidR="00C85F79" w:rsidRPr="00D16E66" w:rsidSect="005952D0">
          <w:footerReference w:type="even" r:id="rId7"/>
          <w:footerReference w:type="default" r:id="rId8"/>
          <w:headerReference w:type="first" r:id="rId9"/>
          <w:footerReference w:type="first" r:id="rId10"/>
          <w:footnotePr>
            <w:numFmt w:val="chicago"/>
          </w:footnotePr>
          <w:type w:val="continuous"/>
          <w:pgSz w:w="11906" w:h="16838"/>
          <w:pgMar w:top="1134" w:right="567" w:bottom="1134" w:left="1134" w:header="283" w:footer="709" w:gutter="0"/>
          <w:cols w:space="708"/>
          <w:docGrid w:linePitch="360"/>
        </w:sect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CCF51B" wp14:editId="5EE3FACD">
                <wp:simplePos x="0" y="0"/>
                <wp:positionH relativeFrom="column">
                  <wp:posOffset>2828925</wp:posOffset>
                </wp:positionH>
                <wp:positionV relativeFrom="paragraph">
                  <wp:posOffset>1322070</wp:posOffset>
                </wp:positionV>
                <wp:extent cx="819785" cy="612775"/>
                <wp:effectExtent l="5715" t="5715" r="12700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E257913" id="Rectangle 3" o:spid="_x0000_s1026" style="position:absolute;margin-left:222.75pt;margin-top:104.1pt;width:64.55pt;height:4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" strokecolor="white"/>
            </w:pict>
          </mc:Fallback>
        </mc:AlternateContent>
      </w:r>
      <w:r w:rsidRPr="00D16E66">
        <w:rPr>
          <w:sz w:val="28"/>
          <w:szCs w:val="24"/>
        </w:rPr>
        <w:t>Самара, 202</w:t>
      </w:r>
      <w:r w:rsidR="00497869">
        <w:rPr>
          <w:sz w:val="28"/>
          <w:szCs w:val="24"/>
        </w:rPr>
        <w:t>6</w:t>
      </w:r>
      <w:r w:rsidRPr="00D16E66">
        <w:rPr>
          <w:sz w:val="28"/>
          <w:szCs w:val="24"/>
        </w:rPr>
        <w:t xml:space="preserve"> г.</w:t>
      </w:r>
    </w:p>
    <w:p w14:paraId="107ED254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6C578B13" w14:textId="390D98F0" w:rsidR="00C85F79" w:rsidRPr="00D16E66" w:rsidRDefault="00C85F79" w:rsidP="00C85F79">
      <w:pPr>
        <w:widowControl/>
        <w:autoSpaceDE/>
        <w:autoSpaceDN/>
        <w:spacing w:line="360" w:lineRule="auto"/>
        <w:ind w:firstLine="708"/>
        <w:jc w:val="both"/>
        <w:rPr>
          <w:b/>
          <w:color w:val="FF0000"/>
          <w:sz w:val="28"/>
          <w:szCs w:val="24"/>
        </w:rPr>
      </w:pPr>
      <w:r w:rsidRPr="00D16E66">
        <w:rPr>
          <w:sz w:val="28"/>
          <w:szCs w:val="24"/>
        </w:rPr>
        <w:t xml:space="preserve">Комплект контрольно-оценочных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</w:t>
      </w:r>
      <w:r w:rsidR="00417E8C" w:rsidRPr="00417E8C">
        <w:rPr>
          <w:sz w:val="28"/>
          <w:szCs w:val="24"/>
        </w:rPr>
        <w:t>08.02.15 Информационное моделирование в строительстве</w:t>
      </w:r>
      <w:r w:rsidRPr="00D16E66">
        <w:rPr>
          <w:sz w:val="28"/>
          <w:szCs w:val="24"/>
        </w:rPr>
        <w:t xml:space="preserve">, примерной программы учебной дисциплины </w:t>
      </w:r>
      <w:r w:rsidR="002B1A61" w:rsidRPr="002B1A61">
        <w:rPr>
          <w:sz w:val="28"/>
          <w:szCs w:val="24"/>
        </w:rPr>
        <w:t>ОП.01 Математические методы решения прикладных профессиональных задач</w:t>
      </w:r>
      <w:r w:rsidR="002B1A61">
        <w:rPr>
          <w:sz w:val="28"/>
          <w:szCs w:val="24"/>
        </w:rPr>
        <w:t>.</w:t>
      </w:r>
    </w:p>
    <w:p w14:paraId="757F4F56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</w:p>
    <w:p w14:paraId="301384C3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  <w:r w:rsidRPr="00D16E66">
        <w:rPr>
          <w:b/>
          <w:bCs/>
          <w:sz w:val="28"/>
          <w:szCs w:val="24"/>
        </w:rPr>
        <w:t xml:space="preserve">Разработчик: </w:t>
      </w:r>
    </w:p>
    <w:p w14:paraId="77D903AE" w14:textId="045CAEC4" w:rsidR="00C85F79" w:rsidRPr="00D16E66" w:rsidRDefault="003A348A" w:rsidP="00C85F79">
      <w:pPr>
        <w:spacing w:line="360" w:lineRule="auto"/>
        <w:rPr>
          <w:sz w:val="28"/>
          <w:szCs w:val="24"/>
        </w:rPr>
      </w:pPr>
      <w:r>
        <w:rPr>
          <w:sz w:val="28"/>
          <w:szCs w:val="24"/>
        </w:rPr>
        <w:t>ГАПОУ «СЭ</w:t>
      </w:r>
      <w:r w:rsidR="00C85F79" w:rsidRPr="00D16E66">
        <w:rPr>
          <w:sz w:val="28"/>
          <w:szCs w:val="24"/>
        </w:rPr>
        <w:t>К</w:t>
      </w:r>
      <w:r>
        <w:rPr>
          <w:sz w:val="28"/>
          <w:szCs w:val="24"/>
        </w:rPr>
        <w:t xml:space="preserve"> им. </w:t>
      </w:r>
      <w:proofErr w:type="spellStart"/>
      <w:r>
        <w:rPr>
          <w:sz w:val="28"/>
          <w:szCs w:val="24"/>
        </w:rPr>
        <w:t>П.Мачнева</w:t>
      </w:r>
      <w:proofErr w:type="spellEnd"/>
      <w:r w:rsidR="00C85F79" w:rsidRPr="00D16E66">
        <w:rPr>
          <w:sz w:val="28"/>
          <w:szCs w:val="24"/>
        </w:rPr>
        <w:t xml:space="preserve">» </w:t>
      </w:r>
    </w:p>
    <w:p w14:paraId="5B6F180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4FFAB604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602584A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A5DF1C7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111183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7DBB7CD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197D30" wp14:editId="4BE477CC">
                <wp:simplePos x="0" y="0"/>
                <wp:positionH relativeFrom="column">
                  <wp:posOffset>2713355</wp:posOffset>
                </wp:positionH>
                <wp:positionV relativeFrom="paragraph">
                  <wp:posOffset>406400</wp:posOffset>
                </wp:positionV>
                <wp:extent cx="1121410" cy="508635"/>
                <wp:effectExtent l="13970" t="5715" r="762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E06EAFD" id="Rectangle 4" o:spid="_x0000_s1026" style="position:absolute;margin-left:213.65pt;margin-top:32pt;width:88.3pt;height:4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" strokecolor="white"/>
            </w:pict>
          </mc:Fallback>
        </mc:AlternateContent>
      </w:r>
    </w:p>
    <w:p w14:paraId="3326EC92" w14:textId="77777777" w:rsidR="00C02AD3" w:rsidRPr="00D16E66" w:rsidRDefault="00C85F79">
      <w:pPr>
        <w:pStyle w:val="2"/>
        <w:rPr>
          <w:sz w:val="24"/>
          <w:szCs w:val="24"/>
        </w:rPr>
        <w:sectPr w:rsidR="00C02AD3" w:rsidRPr="00D16E66" w:rsidSect="005952D0">
          <w:pgSz w:w="11910" w:h="16840"/>
          <w:pgMar w:top="500" w:right="1133" w:bottom="280" w:left="566" w:header="720" w:footer="720" w:gutter="0"/>
          <w:cols w:space="720"/>
        </w:sectPr>
      </w:pPr>
      <w:r w:rsidRPr="00D16E66">
        <w:rPr>
          <w:sz w:val="24"/>
          <w:szCs w:val="24"/>
        </w:rPr>
        <w:t xml:space="preserve"> </w:t>
      </w:r>
      <w:r w:rsidRPr="00D16E66">
        <w:rPr>
          <w:sz w:val="24"/>
          <w:szCs w:val="24"/>
        </w:rPr>
        <w:tab/>
        <w:t xml:space="preserve"> </w:t>
      </w:r>
      <w:r w:rsidRPr="00D16E66">
        <w:rPr>
          <w:sz w:val="24"/>
          <w:szCs w:val="24"/>
        </w:rPr>
        <w:tab/>
      </w:r>
    </w:p>
    <w:p w14:paraId="774E603F" w14:textId="77777777" w:rsidR="00C02AD3" w:rsidRPr="00D16E66" w:rsidRDefault="0095580B">
      <w:pPr>
        <w:spacing w:before="72"/>
        <w:ind w:left="133"/>
        <w:jc w:val="center"/>
        <w:rPr>
          <w:b/>
          <w:sz w:val="24"/>
          <w:szCs w:val="24"/>
        </w:rPr>
      </w:pPr>
      <w:bookmarkStart w:id="1" w:name="3086d68675f95af775a476020f29e66d025c1003"/>
      <w:bookmarkStart w:id="2" w:name="eeb0bae6d91c52f6efccde77946f00b5837da05c"/>
      <w:bookmarkEnd w:id="1"/>
      <w:bookmarkEnd w:id="2"/>
      <w:r w:rsidRPr="00D16E66">
        <w:rPr>
          <w:b/>
          <w:spacing w:val="-2"/>
          <w:sz w:val="24"/>
          <w:szCs w:val="24"/>
        </w:rPr>
        <w:lastRenderedPageBreak/>
        <w:t>СОДЕРЖАНИЕ</w:t>
      </w:r>
    </w:p>
    <w:sdt>
      <w:sdtPr>
        <w:rPr>
          <w:sz w:val="24"/>
          <w:szCs w:val="24"/>
        </w:rPr>
        <w:id w:val="821623994"/>
        <w:docPartObj>
          <w:docPartGallery w:val="Table of Contents"/>
          <w:docPartUnique/>
        </w:docPartObj>
      </w:sdtPr>
      <w:sdtEndPr/>
      <w:sdtContent>
        <w:p w14:paraId="14CF4E78" w14:textId="77777777" w:rsidR="00C02AD3" w:rsidRPr="00D16E66" w:rsidRDefault="003A348A" w:rsidP="00497869">
          <w:pPr>
            <w:pStyle w:val="10"/>
            <w:numPr>
              <w:ilvl w:val="0"/>
              <w:numId w:val="2"/>
            </w:numPr>
            <w:tabs>
              <w:tab w:val="left" w:pos="507"/>
              <w:tab w:val="left" w:leader="dot" w:pos="10088"/>
            </w:tabs>
            <w:spacing w:before="368"/>
            <w:ind w:left="507" w:hanging="224"/>
            <w:rPr>
              <w:sz w:val="24"/>
              <w:szCs w:val="24"/>
            </w:rPr>
          </w:pPr>
          <w:hyperlink w:anchor="_bookmark0" w:history="1">
            <w:r w:rsidR="0095580B" w:rsidRPr="00D16E66">
              <w:rPr>
                <w:spacing w:val="-2"/>
                <w:sz w:val="24"/>
                <w:szCs w:val="24"/>
              </w:rPr>
              <w:t>ПАСПОРТ</w:t>
            </w:r>
            <w:r w:rsidR="0095580B" w:rsidRPr="00D16E66">
              <w:rPr>
                <w:spacing w:val="9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КОМПЛЕКТА</w:t>
            </w:r>
            <w:r w:rsidR="0095580B" w:rsidRPr="00D16E66">
              <w:rPr>
                <w:spacing w:val="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2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4</w:t>
            </w:r>
          </w:hyperlink>
        </w:p>
        <w:p w14:paraId="7002158D" w14:textId="77777777" w:rsidR="00C02AD3" w:rsidRPr="00D16E66" w:rsidRDefault="003A348A" w:rsidP="00497869">
          <w:pPr>
            <w:pStyle w:val="10"/>
            <w:numPr>
              <w:ilvl w:val="0"/>
              <w:numId w:val="2"/>
            </w:numPr>
            <w:tabs>
              <w:tab w:val="left" w:pos="502"/>
              <w:tab w:val="left" w:leader="dot" w:pos="10088"/>
            </w:tabs>
            <w:spacing w:before="121"/>
            <w:ind w:left="502" w:hanging="219"/>
            <w:rPr>
              <w:sz w:val="24"/>
              <w:szCs w:val="24"/>
            </w:rPr>
          </w:pPr>
          <w:hyperlink w:anchor="_bookmark1" w:history="1">
            <w:r w:rsidR="0095580B" w:rsidRPr="00D16E66">
              <w:rPr>
                <w:spacing w:val="-2"/>
                <w:sz w:val="24"/>
                <w:szCs w:val="24"/>
              </w:rPr>
              <w:t>КОМПЛЕКТ</w:t>
            </w:r>
            <w:r w:rsidR="0095580B" w:rsidRPr="00D16E66">
              <w:rPr>
                <w:spacing w:val="14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3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6</w:t>
            </w:r>
          </w:hyperlink>
        </w:p>
        <w:p w14:paraId="1B01B8C3" w14:textId="77777777" w:rsidR="00C02AD3" w:rsidRPr="00D16E66" w:rsidRDefault="003A348A" w:rsidP="00497869">
          <w:pPr>
            <w:pStyle w:val="10"/>
            <w:numPr>
              <w:ilvl w:val="0"/>
              <w:numId w:val="2"/>
            </w:numPr>
            <w:tabs>
              <w:tab w:val="left" w:pos="613"/>
              <w:tab w:val="left" w:leader="dot" w:pos="10088"/>
            </w:tabs>
            <w:ind w:left="283" w:right="140" w:firstLine="0"/>
            <w:rPr>
              <w:sz w:val="24"/>
              <w:szCs w:val="24"/>
            </w:rPr>
          </w:pPr>
          <w:hyperlink w:anchor="_bookmark2" w:history="1">
            <w:r w:rsidR="0095580B" w:rsidRPr="00D16E66">
              <w:rPr>
                <w:sz w:val="24"/>
                <w:szCs w:val="24"/>
              </w:rPr>
              <w:t>ОРГАНИЗАЦИЯ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КОНТРОЛЯ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ОЦЕНКИ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УРОВНЯ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ОСВОЕНИЯ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ПРОГРАММЫ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УЧЕБНОЙ</w:t>
            </w:r>
          </w:hyperlink>
          <w:r w:rsidR="0095580B" w:rsidRPr="00D16E66">
            <w:rPr>
              <w:sz w:val="24"/>
              <w:szCs w:val="24"/>
            </w:rPr>
            <w:t xml:space="preserve"> </w:t>
          </w:r>
          <w:hyperlink w:anchor="_bookmark2" w:history="1">
            <w:r w:rsidR="0095580B" w:rsidRPr="00D16E66">
              <w:rPr>
                <w:spacing w:val="-2"/>
                <w:sz w:val="24"/>
                <w:szCs w:val="24"/>
              </w:rPr>
              <w:t>ДИСЦИПЛИНЫ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9</w:t>
            </w:r>
          </w:hyperlink>
        </w:p>
        <w:p w14:paraId="2C19D21B" w14:textId="77777777" w:rsidR="00C02AD3" w:rsidRPr="00D16E66" w:rsidRDefault="003A348A" w:rsidP="00497869">
          <w:pPr>
            <w:pStyle w:val="10"/>
            <w:numPr>
              <w:ilvl w:val="0"/>
              <w:numId w:val="2"/>
            </w:numPr>
            <w:tabs>
              <w:tab w:val="left" w:pos="507"/>
              <w:tab w:val="left" w:leader="dot" w:pos="9978"/>
            </w:tabs>
            <w:spacing w:before="122"/>
            <w:ind w:left="507" w:hanging="224"/>
            <w:rPr>
              <w:sz w:val="24"/>
              <w:szCs w:val="24"/>
            </w:rPr>
          </w:pPr>
          <w:hyperlink w:anchor="_bookmark3" w:history="1">
            <w:r w:rsidR="0095580B" w:rsidRPr="00D16E66">
              <w:rPr>
                <w:sz w:val="24"/>
                <w:szCs w:val="24"/>
              </w:rPr>
              <w:t>ПАКЕТ</w:t>
            </w:r>
            <w:r w:rsidR="0095580B" w:rsidRPr="00D16E66">
              <w:rPr>
                <w:spacing w:val="-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ЭКЗАМЕНАТОРА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5"/>
                <w:sz w:val="24"/>
                <w:szCs w:val="24"/>
              </w:rPr>
              <w:t>11</w:t>
            </w:r>
          </w:hyperlink>
        </w:p>
      </w:sdtContent>
    </w:sdt>
    <w:p w14:paraId="759E114C" w14:textId="77777777" w:rsidR="00C02AD3" w:rsidRPr="00D16E66" w:rsidRDefault="00C02AD3">
      <w:pPr>
        <w:pStyle w:val="10"/>
        <w:rPr>
          <w:sz w:val="24"/>
          <w:szCs w:val="24"/>
        </w:rPr>
        <w:sectPr w:rsidR="00C02AD3" w:rsidRPr="00D16E66">
          <w:footerReference w:type="default" r:id="rId11"/>
          <w:pgSz w:w="11910" w:h="16840"/>
          <w:pgMar w:top="1040" w:right="708" w:bottom="940" w:left="850" w:header="0" w:footer="755" w:gutter="0"/>
          <w:pgNumType w:start="3"/>
          <w:cols w:space="720"/>
        </w:sectPr>
      </w:pPr>
    </w:p>
    <w:p w14:paraId="4C0A995A" w14:textId="77777777" w:rsidR="00C02AD3" w:rsidRPr="00D16E66" w:rsidRDefault="0095580B" w:rsidP="00497869">
      <w:pPr>
        <w:pStyle w:val="1"/>
        <w:numPr>
          <w:ilvl w:val="1"/>
          <w:numId w:val="2"/>
        </w:numPr>
        <w:spacing w:before="67"/>
        <w:rPr>
          <w:sz w:val="24"/>
          <w:szCs w:val="24"/>
        </w:rPr>
      </w:pPr>
      <w:bookmarkStart w:id="3" w:name="_bookmark0"/>
      <w:bookmarkEnd w:id="3"/>
      <w:r w:rsidRPr="00D16E66">
        <w:rPr>
          <w:spacing w:val="-14"/>
          <w:sz w:val="24"/>
          <w:szCs w:val="24"/>
        </w:rPr>
        <w:lastRenderedPageBreak/>
        <w:t xml:space="preserve"> </w:t>
      </w:r>
      <w:r w:rsidRPr="00D16E66">
        <w:rPr>
          <w:sz w:val="24"/>
          <w:szCs w:val="24"/>
        </w:rPr>
        <w:t>ПАСПОРТ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КОМПЛЕКТА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КОНТРОЛЬНО-ОЦЕНОЧНЫХ</w:t>
      </w:r>
      <w:r w:rsidRPr="00D16E66">
        <w:rPr>
          <w:spacing w:val="-14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СРЕДСТВ</w:t>
      </w:r>
    </w:p>
    <w:p w14:paraId="4DA9FE91" w14:textId="77777777" w:rsidR="00C02AD3" w:rsidRPr="00D16E66" w:rsidRDefault="00C02AD3">
      <w:pPr>
        <w:pStyle w:val="a3"/>
        <w:spacing w:before="66"/>
        <w:ind w:left="0"/>
        <w:rPr>
          <w:b/>
        </w:rPr>
      </w:pPr>
    </w:p>
    <w:p w14:paraId="0D97D799" w14:textId="77777777" w:rsidR="00C02AD3" w:rsidRPr="00D16E66" w:rsidRDefault="0095580B" w:rsidP="00497869">
      <w:pPr>
        <w:pStyle w:val="3"/>
        <w:numPr>
          <w:ilvl w:val="1"/>
          <w:numId w:val="3"/>
        </w:numPr>
        <w:tabs>
          <w:tab w:val="left" w:pos="1238"/>
        </w:tabs>
      </w:pPr>
      <w:r w:rsidRPr="00D16E66">
        <w:t>Общие</w:t>
      </w:r>
      <w:r w:rsidRPr="00D16E66">
        <w:rPr>
          <w:spacing w:val="-9"/>
        </w:rPr>
        <w:t xml:space="preserve"> </w:t>
      </w:r>
      <w:r w:rsidRPr="00D16E66">
        <w:rPr>
          <w:spacing w:val="-2"/>
        </w:rPr>
        <w:t>данные</w:t>
      </w:r>
    </w:p>
    <w:p w14:paraId="1536B0AC" w14:textId="77777777" w:rsidR="00C85F79" w:rsidRPr="00D16E66" w:rsidRDefault="00C85F79" w:rsidP="00C85F79">
      <w:pPr>
        <w:pStyle w:val="a3"/>
        <w:spacing w:line="360" w:lineRule="auto"/>
        <w:ind w:right="137" w:firstLine="437"/>
        <w:jc w:val="both"/>
      </w:pPr>
    </w:p>
    <w:p w14:paraId="6E2470C7" w14:textId="22E7619F" w:rsidR="00C02AD3" w:rsidRPr="00D16E66" w:rsidRDefault="0095580B" w:rsidP="00C85F79">
      <w:pPr>
        <w:pStyle w:val="a3"/>
        <w:spacing w:line="360" w:lineRule="auto"/>
        <w:ind w:right="137" w:firstLine="437"/>
        <w:jc w:val="both"/>
      </w:pPr>
      <w:r w:rsidRPr="00D16E66">
        <w:t>Контрольно-оценочные</w:t>
      </w:r>
      <w:r w:rsidRPr="00D16E66">
        <w:rPr>
          <w:spacing w:val="-2"/>
        </w:rPr>
        <w:t xml:space="preserve"> </w:t>
      </w:r>
      <w:r w:rsidRPr="00D16E66">
        <w:t>средства</w:t>
      </w:r>
      <w:r w:rsidRPr="00D16E66">
        <w:rPr>
          <w:spacing w:val="-2"/>
        </w:rPr>
        <w:t xml:space="preserve"> </w:t>
      </w:r>
      <w:r w:rsidRPr="00D16E66">
        <w:t>(КОС)</w:t>
      </w:r>
      <w:r w:rsidRPr="00D16E66">
        <w:rPr>
          <w:spacing w:val="-1"/>
        </w:rPr>
        <w:t xml:space="preserve"> </w:t>
      </w:r>
      <w:r w:rsidRPr="00D16E66">
        <w:t>предназначены</w:t>
      </w:r>
      <w:r w:rsidRPr="00D16E66">
        <w:rPr>
          <w:spacing w:val="-1"/>
        </w:rPr>
        <w:t xml:space="preserve"> </w:t>
      </w:r>
      <w:r w:rsidRPr="00D16E66">
        <w:t>для</w:t>
      </w:r>
      <w:r w:rsidRPr="00D16E66">
        <w:rPr>
          <w:spacing w:val="-2"/>
        </w:rPr>
        <w:t xml:space="preserve"> </w:t>
      </w:r>
      <w:r w:rsidRPr="00D16E66">
        <w:t>контроля</w:t>
      </w:r>
      <w:r w:rsidRPr="00D16E66">
        <w:rPr>
          <w:spacing w:val="-6"/>
        </w:rPr>
        <w:t xml:space="preserve"> </w:t>
      </w:r>
      <w:r w:rsidRPr="00D16E66">
        <w:t>и</w:t>
      </w:r>
      <w:r w:rsidRPr="00D16E66">
        <w:rPr>
          <w:spacing w:val="-5"/>
        </w:rPr>
        <w:t xml:space="preserve"> </w:t>
      </w:r>
      <w:r w:rsidRPr="00D16E66">
        <w:t>оценки</w:t>
      </w:r>
      <w:r w:rsidRPr="00D16E66">
        <w:rPr>
          <w:spacing w:val="-5"/>
        </w:rPr>
        <w:t xml:space="preserve"> </w:t>
      </w:r>
      <w:r w:rsidRPr="00D16E66">
        <w:t xml:space="preserve">образовательных достижений обучающихся, освоивших программу учебной дисциплины </w:t>
      </w:r>
      <w:r w:rsidR="00B661C0" w:rsidRPr="00B661C0">
        <w:t>ОП.01 Математические методы решения прикладных профессиональных задач.</w:t>
      </w:r>
    </w:p>
    <w:p w14:paraId="07076846" w14:textId="71A34438" w:rsidR="00C02AD3" w:rsidRPr="00D16E66" w:rsidRDefault="0095580B">
      <w:pPr>
        <w:pStyle w:val="a3"/>
        <w:spacing w:before="1" w:line="360" w:lineRule="auto"/>
        <w:ind w:right="136" w:firstLine="595"/>
        <w:jc w:val="both"/>
      </w:pPr>
      <w:r w:rsidRPr="00D16E66">
        <w:t>КОС включают контрольные материалы для проведения текущего контроля и промежуточной аттестации в форме дифференцированного зачета.</w:t>
      </w:r>
      <w:r w:rsidRPr="00D16E66">
        <w:rPr>
          <w:spacing w:val="40"/>
        </w:rPr>
        <w:t xml:space="preserve"> </w:t>
      </w:r>
      <w:r w:rsidRPr="00D16E66">
        <w:t xml:space="preserve">КОС разработан на основании рабочей программы учебной дисциплины </w:t>
      </w:r>
      <w:r w:rsidR="002B1A61" w:rsidRPr="002B1A61">
        <w:t>ОП.01 Математические методы решения прикладных профессиональных задач</w:t>
      </w:r>
      <w:r w:rsidRPr="00D16E66">
        <w:t xml:space="preserve"> для</w:t>
      </w:r>
      <w:r w:rsidRPr="00D16E66">
        <w:rPr>
          <w:spacing w:val="40"/>
        </w:rPr>
        <w:t xml:space="preserve"> </w:t>
      </w:r>
      <w:r w:rsidRPr="00D16E66">
        <w:t xml:space="preserve">специальности </w:t>
      </w:r>
      <w:r w:rsidR="00417E8C" w:rsidRPr="00417E8C">
        <w:t>08.02.15 Информационное моделирование в строительстве</w:t>
      </w:r>
      <w:r w:rsidR="00417E8C">
        <w:t xml:space="preserve"> </w:t>
      </w:r>
      <w:r w:rsidRPr="00D16E66">
        <w:t>СПО базовой подготовки.</w:t>
      </w:r>
    </w:p>
    <w:p w14:paraId="42380126" w14:textId="77777777" w:rsidR="00C02AD3" w:rsidRPr="00D16E66" w:rsidRDefault="00C02AD3">
      <w:pPr>
        <w:pStyle w:val="a3"/>
        <w:spacing w:before="2"/>
        <w:ind w:left="0"/>
      </w:pPr>
    </w:p>
    <w:p w14:paraId="7990DFB9" w14:textId="77777777" w:rsidR="00C02AD3" w:rsidRPr="00D16E66" w:rsidRDefault="0095580B" w:rsidP="00497869">
      <w:pPr>
        <w:pStyle w:val="3"/>
        <w:numPr>
          <w:ilvl w:val="1"/>
          <w:numId w:val="3"/>
        </w:numPr>
        <w:tabs>
          <w:tab w:val="left" w:pos="1238"/>
        </w:tabs>
      </w:pPr>
      <w:r w:rsidRPr="00D16E66">
        <w:t>Результаты</w:t>
      </w:r>
      <w:r w:rsidRPr="00D16E66">
        <w:rPr>
          <w:spacing w:val="-9"/>
        </w:rPr>
        <w:t xml:space="preserve"> </w:t>
      </w:r>
      <w:r w:rsidRPr="00D16E66">
        <w:t>освоения</w:t>
      </w:r>
      <w:r w:rsidRPr="00D16E66">
        <w:rPr>
          <w:spacing w:val="-10"/>
        </w:rPr>
        <w:t xml:space="preserve"> </w:t>
      </w:r>
      <w:r w:rsidRPr="00D16E66">
        <w:t>учебной</w:t>
      </w:r>
      <w:r w:rsidRPr="00D16E66">
        <w:rPr>
          <w:spacing w:val="-6"/>
        </w:rPr>
        <w:t xml:space="preserve"> </w:t>
      </w:r>
      <w:r w:rsidRPr="00D16E66">
        <w:t>дисциплины,</w:t>
      </w:r>
      <w:r w:rsidRPr="00D16E66">
        <w:rPr>
          <w:spacing w:val="-4"/>
        </w:rPr>
        <w:t xml:space="preserve"> </w:t>
      </w:r>
      <w:r w:rsidRPr="00D16E66">
        <w:t>подлежащие</w:t>
      </w:r>
      <w:r w:rsidRPr="00D16E66">
        <w:rPr>
          <w:spacing w:val="-6"/>
        </w:rPr>
        <w:t xml:space="preserve"> </w:t>
      </w:r>
      <w:r w:rsidRPr="00D16E66">
        <w:rPr>
          <w:spacing w:val="-2"/>
        </w:rPr>
        <w:t>проверке</w:t>
      </w:r>
    </w:p>
    <w:p w14:paraId="45E3C301" w14:textId="77777777" w:rsidR="00C85F79" w:rsidRPr="00D16E66" w:rsidRDefault="00C85F79" w:rsidP="00C85F79">
      <w:pPr>
        <w:pStyle w:val="3"/>
        <w:tabs>
          <w:tab w:val="left" w:pos="1238"/>
        </w:tabs>
        <w:ind w:left="1354"/>
      </w:pPr>
    </w:p>
    <w:p w14:paraId="4DBCCE83" w14:textId="77777777" w:rsidR="00C02AD3" w:rsidRPr="00D16E66" w:rsidRDefault="0095580B" w:rsidP="000E1605">
      <w:pPr>
        <w:pStyle w:val="a3"/>
        <w:spacing w:line="360" w:lineRule="auto"/>
        <w:ind w:right="136" w:firstLine="710"/>
        <w:jc w:val="both"/>
      </w:pPr>
      <w:r w:rsidRPr="00D16E66">
        <w:t xml:space="preserve">В результате аттестации по учебной дисциплине осуществляется комплексная проверка следующих умений и знаний, а также динамика формирования общих и профессиональных </w:t>
      </w:r>
      <w:r w:rsidR="00C85F79" w:rsidRPr="00D16E66">
        <w:t>компетенций.</w:t>
      </w:r>
    </w:p>
    <w:p w14:paraId="5F4B4690" w14:textId="77777777" w:rsidR="00C85F79" w:rsidRPr="00D16E66" w:rsidRDefault="00C85F79" w:rsidP="000E1605">
      <w:pPr>
        <w:pStyle w:val="a3"/>
        <w:spacing w:line="360" w:lineRule="auto"/>
        <w:ind w:right="136" w:firstLine="710"/>
        <w:jc w:val="both"/>
      </w:pPr>
    </w:p>
    <w:p w14:paraId="65DEED62" w14:textId="77777777" w:rsidR="00C02AD3" w:rsidRPr="00D16E66" w:rsidRDefault="0095580B" w:rsidP="000E1605">
      <w:pPr>
        <w:pStyle w:val="a3"/>
        <w:spacing w:line="360" w:lineRule="auto"/>
        <w:ind w:left="0" w:firstLine="709"/>
        <w:jc w:val="both"/>
      </w:pPr>
      <w:r w:rsidRPr="00D16E66">
        <w:t>Студент после изучения дисциплины должен обладать следующими общими (ОК) и профессиональными компетенциями (ПК):</w:t>
      </w:r>
    </w:p>
    <w:p w14:paraId="3445B819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3623"/>
        <w:gridCol w:w="4990"/>
      </w:tblGrid>
      <w:tr w:rsidR="002B1A61" w:rsidRPr="008F4C65" w14:paraId="34C68D3F" w14:textId="77777777" w:rsidTr="003967BA">
        <w:trPr>
          <w:trHeight w:val="647"/>
        </w:trPr>
        <w:tc>
          <w:tcPr>
            <w:tcW w:w="1481" w:type="dxa"/>
          </w:tcPr>
          <w:p w14:paraId="604A61C8" w14:textId="77777777" w:rsidR="002B1A61" w:rsidRPr="008F4C65" w:rsidRDefault="002B1A61" w:rsidP="003967B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F4C65">
              <w:rPr>
                <w:b/>
                <w:spacing w:val="-5"/>
                <w:sz w:val="24"/>
                <w:szCs w:val="24"/>
              </w:rPr>
              <w:t>Код</w:t>
            </w:r>
          </w:p>
          <w:p w14:paraId="209613FE" w14:textId="77777777" w:rsidR="002B1A61" w:rsidRPr="008F4C65" w:rsidRDefault="002B1A61" w:rsidP="003967B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F4C65">
              <w:rPr>
                <w:b/>
                <w:sz w:val="24"/>
                <w:szCs w:val="24"/>
              </w:rPr>
              <w:t xml:space="preserve">ПК, </w:t>
            </w:r>
            <w:r w:rsidRPr="008F4C65">
              <w:rPr>
                <w:b/>
                <w:spacing w:val="-5"/>
                <w:sz w:val="24"/>
                <w:szCs w:val="24"/>
              </w:rPr>
              <w:t>ОК</w:t>
            </w:r>
          </w:p>
        </w:tc>
        <w:tc>
          <w:tcPr>
            <w:tcW w:w="3623" w:type="dxa"/>
          </w:tcPr>
          <w:p w14:paraId="3889C50D" w14:textId="77777777" w:rsidR="002B1A61" w:rsidRPr="008F4C65" w:rsidRDefault="002B1A61" w:rsidP="003967B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F4C65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4990" w:type="dxa"/>
          </w:tcPr>
          <w:p w14:paraId="18594C08" w14:textId="77777777" w:rsidR="002B1A61" w:rsidRPr="008F4C65" w:rsidRDefault="002B1A61" w:rsidP="003967B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F4C65">
              <w:rPr>
                <w:b/>
                <w:spacing w:val="-2"/>
                <w:sz w:val="24"/>
                <w:szCs w:val="24"/>
              </w:rPr>
              <w:t>Знания</w:t>
            </w:r>
          </w:p>
        </w:tc>
      </w:tr>
      <w:tr w:rsidR="002B1A61" w:rsidRPr="001B33CD" w14:paraId="2600B7C6" w14:textId="77777777" w:rsidTr="003967BA">
        <w:trPr>
          <w:trHeight w:val="4128"/>
        </w:trPr>
        <w:tc>
          <w:tcPr>
            <w:tcW w:w="1481" w:type="dxa"/>
          </w:tcPr>
          <w:p w14:paraId="40258885" w14:textId="77777777" w:rsidR="002B1A61" w:rsidRPr="008F4C65" w:rsidRDefault="002B1A61" w:rsidP="003967BA">
            <w:pPr>
              <w:spacing w:line="276" w:lineRule="auto"/>
              <w:rPr>
                <w:sz w:val="24"/>
                <w:szCs w:val="24"/>
              </w:rPr>
            </w:pPr>
            <w:r w:rsidRPr="008F4C65">
              <w:rPr>
                <w:sz w:val="24"/>
                <w:szCs w:val="24"/>
              </w:rPr>
              <w:t xml:space="preserve">ОК </w:t>
            </w:r>
            <w:r w:rsidRPr="008F4C65">
              <w:rPr>
                <w:spacing w:val="-5"/>
                <w:sz w:val="24"/>
                <w:szCs w:val="24"/>
              </w:rPr>
              <w:t>01</w:t>
            </w:r>
          </w:p>
          <w:p w14:paraId="7AF33FF6" w14:textId="77777777" w:rsidR="002B1A61" w:rsidRPr="008F4C65" w:rsidRDefault="002B1A61" w:rsidP="003967BA">
            <w:pPr>
              <w:spacing w:line="276" w:lineRule="auto"/>
              <w:rPr>
                <w:sz w:val="24"/>
                <w:szCs w:val="24"/>
              </w:rPr>
            </w:pPr>
            <w:r w:rsidRPr="008F4C65">
              <w:rPr>
                <w:sz w:val="24"/>
                <w:szCs w:val="24"/>
              </w:rPr>
              <w:t xml:space="preserve">ОК </w:t>
            </w:r>
            <w:r w:rsidRPr="008F4C65">
              <w:rPr>
                <w:spacing w:val="-5"/>
                <w:sz w:val="24"/>
                <w:szCs w:val="24"/>
              </w:rPr>
              <w:t>02</w:t>
            </w:r>
          </w:p>
          <w:p w14:paraId="60E9C4EA" w14:textId="77777777" w:rsidR="002B1A61" w:rsidRPr="008F4C65" w:rsidRDefault="002B1A61" w:rsidP="003967BA">
            <w:pPr>
              <w:spacing w:line="276" w:lineRule="auto"/>
              <w:rPr>
                <w:sz w:val="24"/>
                <w:szCs w:val="24"/>
              </w:rPr>
            </w:pPr>
            <w:r w:rsidRPr="008F4C65">
              <w:rPr>
                <w:sz w:val="24"/>
                <w:szCs w:val="24"/>
              </w:rPr>
              <w:t xml:space="preserve">ОК </w:t>
            </w:r>
            <w:r w:rsidRPr="008F4C65">
              <w:rPr>
                <w:spacing w:val="-5"/>
                <w:sz w:val="24"/>
                <w:szCs w:val="24"/>
              </w:rPr>
              <w:t>04</w:t>
            </w:r>
          </w:p>
          <w:p w14:paraId="03342B4A" w14:textId="77777777" w:rsidR="002B1A61" w:rsidRPr="008F4C65" w:rsidRDefault="002B1A61" w:rsidP="003967BA">
            <w:pPr>
              <w:spacing w:line="276" w:lineRule="auto"/>
              <w:rPr>
                <w:sz w:val="24"/>
                <w:szCs w:val="24"/>
              </w:rPr>
            </w:pPr>
            <w:r w:rsidRPr="008F4C65">
              <w:rPr>
                <w:sz w:val="24"/>
                <w:szCs w:val="24"/>
              </w:rPr>
              <w:t xml:space="preserve">ПК </w:t>
            </w:r>
            <w:r w:rsidRPr="008F4C65">
              <w:rPr>
                <w:spacing w:val="-4"/>
                <w:sz w:val="24"/>
                <w:szCs w:val="24"/>
              </w:rPr>
              <w:t>1.3.</w:t>
            </w:r>
          </w:p>
        </w:tc>
        <w:tc>
          <w:tcPr>
            <w:tcW w:w="3623" w:type="dxa"/>
          </w:tcPr>
          <w:p w14:paraId="036D670A" w14:textId="77777777" w:rsidR="002B1A61" w:rsidRPr="001B33CD" w:rsidRDefault="002B1A61" w:rsidP="00497869">
            <w:pPr>
              <w:numPr>
                <w:ilvl w:val="0"/>
                <w:numId w:val="13"/>
              </w:numPr>
              <w:tabs>
                <w:tab w:val="left" w:pos="248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1B33CD">
              <w:rPr>
                <w:sz w:val="24"/>
                <w:szCs w:val="24"/>
              </w:rPr>
              <w:t xml:space="preserve">применять методы математического анализа и математического моделирования, теоретического и </w:t>
            </w:r>
            <w:r w:rsidRPr="001B33CD">
              <w:rPr>
                <w:spacing w:val="-2"/>
                <w:sz w:val="24"/>
                <w:szCs w:val="24"/>
              </w:rPr>
              <w:t>экспериментального</w:t>
            </w:r>
            <w:r w:rsidRPr="001B33CD">
              <w:rPr>
                <w:spacing w:val="80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>исследования</w:t>
            </w:r>
            <w:r w:rsidRPr="001B33CD">
              <w:rPr>
                <w:spacing w:val="-9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>для</w:t>
            </w:r>
            <w:r w:rsidRPr="001B33CD">
              <w:rPr>
                <w:spacing w:val="-9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>решения</w:t>
            </w:r>
            <w:r w:rsidRPr="001B33CD">
              <w:rPr>
                <w:spacing w:val="-9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>задач</w:t>
            </w:r>
            <w:r w:rsidRPr="001B33CD">
              <w:rPr>
                <w:spacing w:val="-10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>в профессиональной деятельности;</w:t>
            </w:r>
          </w:p>
          <w:p w14:paraId="1716A41C" w14:textId="77777777" w:rsidR="002B1A61" w:rsidRPr="001B33CD" w:rsidRDefault="002B1A61" w:rsidP="00497869">
            <w:pPr>
              <w:numPr>
                <w:ilvl w:val="0"/>
                <w:numId w:val="13"/>
              </w:numPr>
              <w:tabs>
                <w:tab w:val="left" w:pos="248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1B33CD">
              <w:rPr>
                <w:sz w:val="24"/>
                <w:szCs w:val="24"/>
              </w:rPr>
              <w:t>выбирать способы решения поставленных</w:t>
            </w:r>
            <w:r w:rsidRPr="001B33CD">
              <w:rPr>
                <w:spacing w:val="-15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 xml:space="preserve">математических </w:t>
            </w:r>
            <w:r w:rsidRPr="001B33CD">
              <w:rPr>
                <w:spacing w:val="-2"/>
                <w:sz w:val="24"/>
                <w:szCs w:val="24"/>
              </w:rPr>
              <w:t>задач;</w:t>
            </w:r>
          </w:p>
          <w:p w14:paraId="5AA2767D" w14:textId="77777777" w:rsidR="002B1A61" w:rsidRPr="008F4C65" w:rsidRDefault="002B1A61" w:rsidP="00497869">
            <w:pPr>
              <w:numPr>
                <w:ilvl w:val="0"/>
                <w:numId w:val="13"/>
              </w:numPr>
              <w:tabs>
                <w:tab w:val="left" w:pos="248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8F4C65">
              <w:rPr>
                <w:sz w:val="24"/>
                <w:szCs w:val="24"/>
              </w:rPr>
              <w:t>анализировать и интерпретировать</w:t>
            </w:r>
            <w:r w:rsidRPr="008F4C65">
              <w:rPr>
                <w:spacing w:val="-15"/>
                <w:sz w:val="24"/>
                <w:szCs w:val="24"/>
              </w:rPr>
              <w:t xml:space="preserve"> </w:t>
            </w:r>
            <w:r w:rsidRPr="008F4C65">
              <w:rPr>
                <w:sz w:val="24"/>
                <w:szCs w:val="24"/>
              </w:rPr>
              <w:t>полученные</w:t>
            </w:r>
          </w:p>
          <w:p w14:paraId="25A89070" w14:textId="77777777" w:rsidR="002B1A61" w:rsidRPr="008F4C65" w:rsidRDefault="002B1A61" w:rsidP="003967BA">
            <w:pPr>
              <w:spacing w:line="276" w:lineRule="auto"/>
              <w:rPr>
                <w:sz w:val="24"/>
                <w:szCs w:val="24"/>
              </w:rPr>
            </w:pPr>
            <w:r w:rsidRPr="008F4C65">
              <w:rPr>
                <w:spacing w:val="-2"/>
                <w:sz w:val="24"/>
                <w:szCs w:val="24"/>
              </w:rPr>
              <w:t>результаты.</w:t>
            </w:r>
          </w:p>
        </w:tc>
        <w:tc>
          <w:tcPr>
            <w:tcW w:w="4990" w:type="dxa"/>
          </w:tcPr>
          <w:p w14:paraId="4EB9CD96" w14:textId="77777777" w:rsidR="002B1A61" w:rsidRPr="001B33CD" w:rsidRDefault="002B1A61" w:rsidP="00497869">
            <w:pPr>
              <w:numPr>
                <w:ilvl w:val="0"/>
                <w:numId w:val="12"/>
              </w:numPr>
              <w:tabs>
                <w:tab w:val="left" w:pos="248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1B33CD">
              <w:rPr>
                <w:sz w:val="24"/>
                <w:szCs w:val="24"/>
              </w:rPr>
              <w:t>основные фундаментальные понятия математического анализа, линейной алгебры, теории вероятностей и математической статистики, математического</w:t>
            </w:r>
            <w:r w:rsidRPr="001B33CD">
              <w:rPr>
                <w:spacing w:val="-15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>программирования</w:t>
            </w:r>
            <w:r w:rsidRPr="001B33CD">
              <w:rPr>
                <w:spacing w:val="-15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 xml:space="preserve">для решения задач в профессиональной </w:t>
            </w:r>
            <w:r w:rsidRPr="001B33CD">
              <w:rPr>
                <w:spacing w:val="-2"/>
                <w:sz w:val="24"/>
                <w:szCs w:val="24"/>
              </w:rPr>
              <w:t>деятельности;</w:t>
            </w:r>
          </w:p>
          <w:p w14:paraId="4910D679" w14:textId="77777777" w:rsidR="002B1A61" w:rsidRPr="001B33CD" w:rsidRDefault="002B1A61" w:rsidP="00497869">
            <w:pPr>
              <w:numPr>
                <w:ilvl w:val="0"/>
                <w:numId w:val="12"/>
              </w:numPr>
              <w:tabs>
                <w:tab w:val="left" w:pos="248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1B33CD">
              <w:rPr>
                <w:sz w:val="24"/>
                <w:szCs w:val="24"/>
              </w:rPr>
              <w:t>содержание</w:t>
            </w:r>
            <w:r w:rsidRPr="001B33CD">
              <w:rPr>
                <w:spacing w:val="-9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>утверждений</w:t>
            </w:r>
            <w:r w:rsidRPr="001B33CD">
              <w:rPr>
                <w:spacing w:val="-10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>и</w:t>
            </w:r>
            <w:r w:rsidRPr="001B33CD">
              <w:rPr>
                <w:spacing w:val="-9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>следствий</w:t>
            </w:r>
            <w:r w:rsidRPr="001B33CD">
              <w:rPr>
                <w:spacing w:val="-9"/>
                <w:sz w:val="24"/>
                <w:szCs w:val="24"/>
              </w:rPr>
              <w:t xml:space="preserve"> </w:t>
            </w:r>
            <w:r w:rsidRPr="001B33CD">
              <w:rPr>
                <w:sz w:val="24"/>
                <w:szCs w:val="24"/>
              </w:rPr>
              <w:t xml:space="preserve">из них, используемых для обоснования выбираемых математических методов решения задач в профессиональной </w:t>
            </w:r>
            <w:r w:rsidRPr="001B33CD">
              <w:rPr>
                <w:spacing w:val="-2"/>
                <w:sz w:val="24"/>
                <w:szCs w:val="24"/>
              </w:rPr>
              <w:t>деятельности.</w:t>
            </w:r>
          </w:p>
        </w:tc>
      </w:tr>
    </w:tbl>
    <w:p w14:paraId="4EBDF048" w14:textId="77777777" w:rsidR="00C02AD3" w:rsidRPr="00D16E66" w:rsidRDefault="00C02AD3" w:rsidP="00C85F79">
      <w:pPr>
        <w:pStyle w:val="a3"/>
        <w:ind w:left="0" w:firstLine="709"/>
        <w:jc w:val="both"/>
      </w:pPr>
    </w:p>
    <w:p w14:paraId="67B7CFF2" w14:textId="77777777" w:rsidR="00C85F79" w:rsidRPr="00D16E66" w:rsidRDefault="00C85F79" w:rsidP="00C85F79">
      <w:pPr>
        <w:pStyle w:val="3"/>
        <w:spacing w:line="240" w:lineRule="auto"/>
        <w:ind w:left="0" w:firstLine="709"/>
      </w:pPr>
    </w:p>
    <w:p w14:paraId="11B1764C" w14:textId="77777777" w:rsidR="00C02AD3" w:rsidRPr="00D16E66" w:rsidRDefault="00C02AD3" w:rsidP="00C85F79">
      <w:pPr>
        <w:pStyle w:val="a4"/>
        <w:spacing w:line="240" w:lineRule="auto"/>
        <w:ind w:left="0" w:firstLine="709"/>
        <w:jc w:val="both"/>
        <w:rPr>
          <w:sz w:val="24"/>
          <w:szCs w:val="24"/>
        </w:rPr>
        <w:sectPr w:rsidR="00C02AD3" w:rsidRPr="00D16E66">
          <w:pgSz w:w="11910" w:h="16840"/>
          <w:pgMar w:top="1040" w:right="708" w:bottom="940" w:left="850" w:header="0" w:footer="755" w:gutter="0"/>
          <w:cols w:space="720"/>
        </w:sectPr>
      </w:pPr>
    </w:p>
    <w:p w14:paraId="6013ECFE" w14:textId="77777777" w:rsidR="00C02AD3" w:rsidRPr="00D16E66" w:rsidRDefault="0095580B" w:rsidP="00497869">
      <w:pPr>
        <w:pStyle w:val="1"/>
        <w:numPr>
          <w:ilvl w:val="0"/>
          <w:numId w:val="1"/>
        </w:numPr>
        <w:tabs>
          <w:tab w:val="left" w:pos="1276"/>
        </w:tabs>
        <w:ind w:left="1276" w:hanging="282"/>
        <w:jc w:val="left"/>
        <w:rPr>
          <w:sz w:val="24"/>
          <w:szCs w:val="24"/>
        </w:rPr>
      </w:pPr>
      <w:bookmarkStart w:id="4" w:name="_bookmark1"/>
      <w:bookmarkEnd w:id="4"/>
      <w:r w:rsidRPr="00D16E66">
        <w:rPr>
          <w:spacing w:val="-2"/>
          <w:sz w:val="24"/>
          <w:szCs w:val="24"/>
        </w:rPr>
        <w:t>КОМПЛЕКТ</w:t>
      </w:r>
      <w:r w:rsidRPr="00D16E66">
        <w:rPr>
          <w:spacing w:val="5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КОНТРОЛЬНО-ОЦЕНОЧНЫХ</w:t>
      </w:r>
      <w:r w:rsidRPr="00D16E66">
        <w:rPr>
          <w:spacing w:val="4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СРЕДСТВ</w:t>
      </w:r>
    </w:p>
    <w:p w14:paraId="7777ACA1" w14:textId="77777777" w:rsidR="00C02AD3" w:rsidRPr="00D16E66" w:rsidRDefault="00C02AD3">
      <w:pPr>
        <w:pStyle w:val="a3"/>
        <w:spacing w:before="229"/>
        <w:ind w:left="0"/>
        <w:rPr>
          <w:b/>
        </w:rPr>
      </w:pPr>
    </w:p>
    <w:p w14:paraId="45268CF5" w14:textId="072BDFF7" w:rsidR="00C85F79" w:rsidRPr="00D16E66" w:rsidRDefault="0095580B" w:rsidP="00497869">
      <w:pPr>
        <w:pStyle w:val="a4"/>
        <w:numPr>
          <w:ilvl w:val="1"/>
          <w:numId w:val="1"/>
        </w:numPr>
        <w:tabs>
          <w:tab w:val="left" w:pos="1128"/>
          <w:tab w:val="left" w:pos="1415"/>
        </w:tabs>
        <w:spacing w:line="242" w:lineRule="auto"/>
        <w:ind w:right="1385" w:hanging="135"/>
        <w:rPr>
          <w:b/>
          <w:sz w:val="24"/>
          <w:szCs w:val="24"/>
        </w:rPr>
      </w:pPr>
      <w:r w:rsidRPr="00D16E66">
        <w:rPr>
          <w:b/>
          <w:sz w:val="24"/>
          <w:szCs w:val="24"/>
        </w:rPr>
        <w:t>Теоретические</w:t>
      </w:r>
      <w:r w:rsidRPr="00D16E66">
        <w:rPr>
          <w:b/>
          <w:spacing w:val="-3"/>
          <w:sz w:val="24"/>
          <w:szCs w:val="24"/>
        </w:rPr>
        <w:t xml:space="preserve"> </w:t>
      </w:r>
      <w:r w:rsidRPr="00D16E66">
        <w:rPr>
          <w:b/>
          <w:sz w:val="24"/>
          <w:szCs w:val="24"/>
        </w:rPr>
        <w:t xml:space="preserve">задания </w:t>
      </w:r>
      <w:r w:rsidR="002B1A61">
        <w:rPr>
          <w:b/>
          <w:sz w:val="24"/>
          <w:szCs w:val="24"/>
        </w:rPr>
        <w:t xml:space="preserve">и практические занятия </w:t>
      </w:r>
      <w:r w:rsidRPr="00D16E66">
        <w:rPr>
          <w:b/>
          <w:sz w:val="24"/>
          <w:szCs w:val="24"/>
        </w:rPr>
        <w:t>–</w:t>
      </w:r>
      <w:r w:rsidRPr="00D16E66">
        <w:rPr>
          <w:b/>
          <w:spacing w:val="-4"/>
          <w:sz w:val="24"/>
          <w:szCs w:val="24"/>
        </w:rPr>
        <w:t xml:space="preserve"> </w:t>
      </w:r>
      <w:r w:rsidRPr="00D16E66">
        <w:rPr>
          <w:b/>
          <w:sz w:val="24"/>
          <w:szCs w:val="24"/>
        </w:rPr>
        <w:t>(</w:t>
      </w:r>
      <w:r w:rsidRPr="00D16E66">
        <w:rPr>
          <w:b/>
          <w:i/>
          <w:sz w:val="24"/>
          <w:szCs w:val="24"/>
        </w:rPr>
        <w:t>для</w:t>
      </w:r>
      <w:r w:rsidRPr="00D16E66">
        <w:rPr>
          <w:b/>
          <w:i/>
          <w:spacing w:val="-2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устного</w:t>
      </w:r>
      <w:r w:rsidRPr="00D16E66">
        <w:rPr>
          <w:b/>
          <w:i/>
          <w:spacing w:val="-7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или</w:t>
      </w:r>
      <w:r w:rsidRPr="00D16E66">
        <w:rPr>
          <w:b/>
          <w:i/>
          <w:spacing w:val="-6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письменного</w:t>
      </w:r>
      <w:r w:rsidRPr="00D16E66">
        <w:rPr>
          <w:b/>
          <w:i/>
          <w:spacing w:val="-3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контроля</w:t>
      </w:r>
      <w:r w:rsidR="00C85F79" w:rsidRPr="00D16E66">
        <w:rPr>
          <w:b/>
          <w:sz w:val="24"/>
          <w:szCs w:val="24"/>
        </w:rPr>
        <w:t>)</w:t>
      </w:r>
    </w:p>
    <w:p w14:paraId="72FA5F34" w14:textId="77777777" w:rsidR="00C85F79" w:rsidRPr="00D16E66" w:rsidRDefault="00C85F79" w:rsidP="00C85F79">
      <w:pPr>
        <w:tabs>
          <w:tab w:val="left" w:pos="1128"/>
          <w:tab w:val="left" w:pos="1415"/>
        </w:tabs>
        <w:spacing w:line="242" w:lineRule="auto"/>
        <w:ind w:left="993" w:right="1385"/>
        <w:rPr>
          <w:b/>
          <w:sz w:val="24"/>
          <w:szCs w:val="24"/>
        </w:rPr>
      </w:pPr>
    </w:p>
    <w:p w14:paraId="70BB3D6B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Тема 1.1. Решение задач на оптимизацию методами линейного программирования (ЛП)</w:t>
      </w:r>
    </w:p>
    <w:p w14:paraId="5A30306C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Формируемые компетенции: ОК 01, ОК 02, ОК 04, ПК 1.3.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4"/>
        <w:gridCol w:w="7358"/>
      </w:tblGrid>
      <w:tr w:rsidR="002B1A61" w:rsidRPr="002B1A61" w14:paraId="0F9D9368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BE9780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Компонент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C6AB11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Содержание для контрольно-оценочных средств</w:t>
            </w:r>
          </w:p>
        </w:tc>
      </w:tr>
      <w:tr w:rsidR="002B1A61" w:rsidRPr="002B1A61" w14:paraId="6DFA857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2CA35F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Знания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843BE4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Основные понятия ЛП: целевая функция, ограничения, план, оптимальный </w:t>
            </w:r>
            <w:proofErr w:type="gramStart"/>
            <w:r w:rsidRPr="002B1A61">
              <w:rPr>
                <w:sz w:val="24"/>
                <w:szCs w:val="24"/>
              </w:rPr>
              <w:t>план.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Формы записи задач ЛП (общая, каноническая).</w:t>
            </w:r>
            <w:r w:rsidRPr="002B1A61">
              <w:rPr>
                <w:sz w:val="24"/>
                <w:szCs w:val="24"/>
              </w:rPr>
              <w:br/>
              <w:t>- Геометрическая интерпретация задачи ЛП для двух переменных.</w:t>
            </w:r>
            <w:r w:rsidRPr="002B1A61">
              <w:rPr>
                <w:sz w:val="24"/>
                <w:szCs w:val="24"/>
              </w:rPr>
              <w:br/>
              <w:t>- Алгоритм графического метода решения.</w:t>
            </w:r>
            <w:r w:rsidRPr="002B1A61">
              <w:rPr>
                <w:sz w:val="24"/>
                <w:szCs w:val="24"/>
              </w:rPr>
              <w:br/>
              <w:t>- Основные понятия симплекс-метода (базисные переменные, симплекс-таблица).</w:t>
            </w:r>
            <w:r w:rsidRPr="002B1A61">
              <w:rPr>
                <w:sz w:val="24"/>
                <w:szCs w:val="24"/>
              </w:rPr>
              <w:br/>
              <w:t>- Постановка транспортной задачи.</w:t>
            </w:r>
          </w:p>
        </w:tc>
      </w:tr>
      <w:tr w:rsidR="002B1A61" w:rsidRPr="002B1A61" w14:paraId="1152A63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E05A04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Умения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EA0F1D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Формализовать прикладную задачу из области строительства в виде математической модели </w:t>
            </w:r>
            <w:proofErr w:type="gramStart"/>
            <w:r w:rsidRPr="002B1A61">
              <w:rPr>
                <w:sz w:val="24"/>
                <w:szCs w:val="24"/>
              </w:rPr>
              <w:t>ЛП.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Строить область допустимых решений.</w:t>
            </w:r>
            <w:r w:rsidRPr="002B1A61">
              <w:rPr>
                <w:sz w:val="24"/>
                <w:szCs w:val="24"/>
              </w:rPr>
              <w:br/>
              <w:t>- Находить оптимальный план графическим методом.</w:t>
            </w:r>
            <w:r w:rsidRPr="002B1A61">
              <w:rPr>
                <w:sz w:val="24"/>
                <w:szCs w:val="24"/>
              </w:rPr>
              <w:br/>
              <w:t>- Решать задачу ЛП симплекс-методом (вручную или с использованием ПО).</w:t>
            </w:r>
            <w:r w:rsidRPr="002B1A61">
              <w:rPr>
                <w:sz w:val="24"/>
                <w:szCs w:val="24"/>
              </w:rPr>
              <w:br/>
              <w:t>- Составлять математическую модель транспортной задачи.</w:t>
            </w:r>
          </w:p>
        </w:tc>
      </w:tr>
      <w:tr w:rsidR="002B1A61" w:rsidRPr="002B1A61" w14:paraId="3064E8B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BEC420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Показатели освоения (Практические задания)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76D20B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ПР №1: </w:t>
            </w:r>
            <w:r w:rsidRPr="002B1A61">
              <w:rPr>
                <w:i/>
                <w:iCs/>
                <w:sz w:val="24"/>
                <w:szCs w:val="24"/>
              </w:rPr>
              <w:t>«Построить математическую модель для задачи определения оптимального состава строительной смеси (минимизация стоимости при заданных требованиях к прочности и морозостойкости)</w:t>
            </w:r>
            <w:proofErr w:type="gramStart"/>
            <w:r w:rsidRPr="002B1A61">
              <w:rPr>
                <w:i/>
                <w:iCs/>
                <w:sz w:val="24"/>
                <w:szCs w:val="24"/>
              </w:rPr>
              <w:t>».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</w:t>
            </w:r>
            <w:proofErr w:type="gramEnd"/>
            <w:r w:rsidRPr="002B1A61">
              <w:rPr>
                <w:sz w:val="24"/>
                <w:szCs w:val="24"/>
              </w:rPr>
              <w:t xml:space="preserve"> №2: </w:t>
            </w:r>
            <w:r w:rsidRPr="002B1A61">
              <w:rPr>
                <w:i/>
                <w:iCs/>
                <w:sz w:val="24"/>
                <w:szCs w:val="24"/>
              </w:rPr>
              <w:t>«Графическим методом найти оптимальный план распределения ресурсов (например, трудовых и материальных) между двумя объектами для максимизации общей прибыли».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 №3(к): *«Решить задачу из ПР №1 или ПР №2 симплекс-методом. Проанализировать полученное решение</w:t>
            </w:r>
            <w:proofErr w:type="gramStart"/>
            <w:r w:rsidRPr="002B1A61">
              <w:rPr>
                <w:sz w:val="24"/>
                <w:szCs w:val="24"/>
              </w:rPr>
              <w:t>».*</w:t>
            </w:r>
            <w:proofErr w:type="gramEnd"/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 №4: </w:t>
            </w:r>
            <w:r w:rsidRPr="002B1A61">
              <w:rPr>
                <w:i/>
                <w:iCs/>
                <w:sz w:val="24"/>
                <w:szCs w:val="24"/>
              </w:rPr>
              <w:t>«Составить модель и найти оптимальный план перевозок строительных материалов с трех складов на пять объектов с минимальными транспортными расходами».</w:t>
            </w:r>
          </w:p>
        </w:tc>
      </w:tr>
      <w:tr w:rsidR="002B1A61" w:rsidRPr="002B1A61" w14:paraId="264DDA3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403335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Формы контроля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F94EB8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Проверка отчетов по практическим </w:t>
            </w:r>
            <w:proofErr w:type="gramStart"/>
            <w:r w:rsidRPr="002B1A61">
              <w:rPr>
                <w:sz w:val="24"/>
                <w:szCs w:val="24"/>
              </w:rPr>
              <w:t>работам.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Тестирование по теоретическим основам ЛП.</w:t>
            </w:r>
            <w:r w:rsidRPr="002B1A61">
              <w:rPr>
                <w:sz w:val="24"/>
                <w:szCs w:val="24"/>
              </w:rPr>
              <w:br/>
              <w:t>- Контрольная работа (как вариант, ПР №3(к)).</w:t>
            </w:r>
            <w:r w:rsidRPr="002B1A61">
              <w:rPr>
                <w:sz w:val="24"/>
                <w:szCs w:val="24"/>
              </w:rPr>
              <w:br/>
              <w:t>- Устный опрос на знание терминов и алгоритмов.</w:t>
            </w:r>
          </w:p>
        </w:tc>
      </w:tr>
    </w:tbl>
    <w:p w14:paraId="13B91CB7" w14:textId="4109CBBA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</w:p>
    <w:p w14:paraId="3F8F5CD1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Тема 1.2. Решение задач на оптимизацию методами дифференциального исчисления (ДИ)</w:t>
      </w:r>
    </w:p>
    <w:p w14:paraId="79E88A93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Формируемые компетенции: ОК 01, ОК 02, ОК 04, ПК 1.3.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5"/>
        <w:gridCol w:w="7437"/>
      </w:tblGrid>
      <w:tr w:rsidR="002B1A61" w:rsidRPr="002B1A61" w14:paraId="7063EE7B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1922A2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Компонент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529D29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Содержание для контрольно-оценочных средств</w:t>
            </w:r>
          </w:p>
        </w:tc>
      </w:tr>
      <w:tr w:rsidR="002B1A61" w:rsidRPr="002B1A61" w14:paraId="06AD8DD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C0D48D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Знания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A70668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Правила дифференцирования, производная сложной </w:t>
            </w:r>
            <w:proofErr w:type="gramStart"/>
            <w:r w:rsidRPr="002B1A61">
              <w:rPr>
                <w:sz w:val="24"/>
                <w:szCs w:val="24"/>
              </w:rPr>
              <w:t>функции.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Геометрический и физический смысл производной.</w:t>
            </w:r>
            <w:r w:rsidRPr="002B1A61">
              <w:rPr>
                <w:sz w:val="24"/>
                <w:szCs w:val="24"/>
              </w:rPr>
              <w:br/>
              <w:t>- Алгоритм исследования функции с помощью первой и второй производной (нахождение экстремумов, интервалов монотонности, точек перегиба).</w:t>
            </w:r>
            <w:r w:rsidRPr="002B1A61">
              <w:rPr>
                <w:sz w:val="24"/>
                <w:szCs w:val="24"/>
              </w:rPr>
              <w:br/>
              <w:t>- Правило нахождения асимптот графика функции.</w:t>
            </w:r>
            <w:r w:rsidRPr="002B1A61">
              <w:rPr>
                <w:sz w:val="24"/>
                <w:szCs w:val="24"/>
              </w:rPr>
              <w:br/>
              <w:t>- Общая схема решения прикладных задач на оптимизацию.</w:t>
            </w:r>
          </w:p>
        </w:tc>
      </w:tr>
      <w:tr w:rsidR="002B1A61" w:rsidRPr="002B1A61" w14:paraId="40DC6CE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2629B9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Умения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1B6AC9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Вычислять производные функций, включая </w:t>
            </w:r>
            <w:proofErr w:type="gramStart"/>
            <w:r w:rsidRPr="002B1A61">
              <w:rPr>
                <w:sz w:val="24"/>
                <w:szCs w:val="24"/>
              </w:rPr>
              <w:t>сложные.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Проводить полное исследование функции и строить ее график.</w:t>
            </w:r>
            <w:r w:rsidRPr="002B1A61">
              <w:rPr>
                <w:sz w:val="24"/>
                <w:szCs w:val="24"/>
              </w:rPr>
              <w:br/>
              <w:t>- Составлять функцию для описания прикладной задачи (например, зависимости затрат от объема производства).</w:t>
            </w:r>
            <w:r w:rsidRPr="002B1A61">
              <w:rPr>
                <w:sz w:val="24"/>
                <w:szCs w:val="24"/>
              </w:rPr>
              <w:br/>
              <w:t>- Находить экстремумы функций для решения задач на оптимизацию (минимизация затрат, максимизация прочности, оптимальная форма сечения).</w:t>
            </w:r>
          </w:p>
        </w:tc>
      </w:tr>
      <w:tr w:rsidR="002B1A61" w:rsidRPr="002B1A61" w14:paraId="08593C3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4B73A6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Показатели освоения (Практические задания)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A07FF1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ПР №5: </w:t>
            </w:r>
            <w:r w:rsidRPr="002B1A61">
              <w:rPr>
                <w:i/>
                <w:iCs/>
                <w:sz w:val="24"/>
                <w:szCs w:val="24"/>
              </w:rPr>
              <w:t>«Исследовать функцию (например, описывающую прогиб балки под нагрузкой) и построить ее график. Определить точки максимального прогиба</w:t>
            </w:r>
            <w:proofErr w:type="gramStart"/>
            <w:r w:rsidRPr="002B1A61">
              <w:rPr>
                <w:i/>
                <w:iCs/>
                <w:sz w:val="24"/>
                <w:szCs w:val="24"/>
              </w:rPr>
              <w:t>».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</w:t>
            </w:r>
            <w:proofErr w:type="gramEnd"/>
            <w:r w:rsidRPr="002B1A61">
              <w:rPr>
                <w:sz w:val="24"/>
                <w:szCs w:val="24"/>
              </w:rPr>
              <w:t xml:space="preserve"> №6: </w:t>
            </w:r>
            <w:r w:rsidRPr="002B1A61">
              <w:rPr>
                <w:i/>
                <w:iCs/>
                <w:sz w:val="24"/>
                <w:szCs w:val="24"/>
              </w:rPr>
              <w:t>«Решить задачу на определение оптимальных размеров строительной конструкции (например, железобетонной балки прямоугольного сечения) при заданных ограничениях, обеспечивающих минимальный расход материала».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 №7(к): </w:t>
            </w:r>
            <w:r w:rsidRPr="002B1A61">
              <w:rPr>
                <w:i/>
                <w:iCs/>
                <w:sz w:val="24"/>
                <w:szCs w:val="24"/>
              </w:rPr>
              <w:t>«Решить комплексную задачу на оптимизацию: определить такие размеры открытого бетонного лотка, чтобы при заданной площади поперечного сечения его пропускная способность была максимальной».</w:t>
            </w:r>
          </w:p>
        </w:tc>
      </w:tr>
      <w:tr w:rsidR="002B1A61" w:rsidRPr="002B1A61" w14:paraId="5C662B0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66A5AC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Формы контроля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EEA615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Проверка графиков и отчетов по исследованию </w:t>
            </w:r>
            <w:proofErr w:type="gramStart"/>
            <w:r w:rsidRPr="002B1A61">
              <w:rPr>
                <w:sz w:val="24"/>
                <w:szCs w:val="24"/>
              </w:rPr>
              <w:t>функций.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Оценка решений оптимизационных задач с пояснением прикладного смысла найденного экстремума.</w:t>
            </w:r>
            <w:r w:rsidRPr="002B1A61">
              <w:rPr>
                <w:sz w:val="24"/>
                <w:szCs w:val="24"/>
              </w:rPr>
              <w:br/>
              <w:t>- Контрольная работа (ПР №7(к)).</w:t>
            </w:r>
          </w:p>
        </w:tc>
      </w:tr>
    </w:tbl>
    <w:p w14:paraId="568C81C1" w14:textId="28AE47EB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</w:p>
    <w:p w14:paraId="675AB263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Тема 1.3. Решение задач на оптимизацию методами интегрального исчисления (ИИ)</w:t>
      </w:r>
    </w:p>
    <w:p w14:paraId="1D7A61AC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Формируемые компетенции: ОК 01, ОК 02, ОК 04, ПК 1.3.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6"/>
        <w:gridCol w:w="7296"/>
      </w:tblGrid>
      <w:tr w:rsidR="002B1A61" w:rsidRPr="002B1A61" w14:paraId="06D0D211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01D7ED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Компонент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C59424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Содержание для контрольно-оценочных средств</w:t>
            </w:r>
          </w:p>
        </w:tc>
      </w:tr>
      <w:tr w:rsidR="002B1A61" w:rsidRPr="002B1A61" w14:paraId="47DE9DF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17975E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Знания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16A5AC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Понятие первообразной и неопределенного </w:t>
            </w:r>
            <w:proofErr w:type="gramStart"/>
            <w:r w:rsidRPr="002B1A61">
              <w:rPr>
                <w:sz w:val="24"/>
                <w:szCs w:val="24"/>
              </w:rPr>
              <w:t>интеграла.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Формула Ньютона-Лейбница для вычисления определенного интеграла.</w:t>
            </w:r>
            <w:r w:rsidRPr="002B1A61">
              <w:rPr>
                <w:sz w:val="24"/>
                <w:szCs w:val="24"/>
              </w:rPr>
              <w:br/>
              <w:t>- Геометрический смысл определенного интеграла (площадь криволинейной трапеции).</w:t>
            </w:r>
            <w:r w:rsidRPr="002B1A61">
              <w:rPr>
                <w:sz w:val="24"/>
                <w:szCs w:val="24"/>
              </w:rPr>
              <w:br/>
              <w:t>- Приложения интеграла для вычисления объемов тел и площадей поверхностей.</w:t>
            </w:r>
          </w:p>
        </w:tc>
      </w:tr>
      <w:tr w:rsidR="002B1A61" w:rsidRPr="002B1A61" w14:paraId="77D8DC7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5FB8F8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Умения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47D590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Вычислять неопределенные и определенные </w:t>
            </w:r>
            <w:proofErr w:type="gramStart"/>
            <w:r w:rsidRPr="002B1A61">
              <w:rPr>
                <w:sz w:val="24"/>
                <w:szCs w:val="24"/>
              </w:rPr>
              <w:t>интегралы.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Вычислять площади плоских фигур с помощью интеграла.</w:t>
            </w:r>
            <w:r w:rsidRPr="002B1A61">
              <w:rPr>
                <w:sz w:val="24"/>
                <w:szCs w:val="24"/>
              </w:rPr>
              <w:br/>
              <w:t>- Вычислять объемы тел вращения и других пространственных объектов, используя интегральное исчисление.</w:t>
            </w:r>
            <w:r w:rsidRPr="002B1A61">
              <w:rPr>
                <w:sz w:val="24"/>
                <w:szCs w:val="24"/>
              </w:rPr>
              <w:br/>
              <w:t>- Применять интеграл для решения прикладных задач в строительстве (расчет объема земляных работ, объема резервуара и т.д.).</w:t>
            </w:r>
          </w:p>
        </w:tc>
      </w:tr>
      <w:tr w:rsidR="002B1A61" w:rsidRPr="002B1A61" w14:paraId="59BDCD3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8F85E5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Показатели освоения (Практические задания)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107DFA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i/>
                <w:iCs/>
                <w:sz w:val="24"/>
                <w:szCs w:val="24"/>
              </w:rPr>
              <w:t>[Примечание: Для этой темы в плане не указаны явно практические занятия, но их необходимо разработать].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 №(14): </w:t>
            </w:r>
            <w:r w:rsidRPr="002B1A61">
              <w:rPr>
                <w:i/>
                <w:iCs/>
                <w:sz w:val="24"/>
                <w:szCs w:val="24"/>
              </w:rPr>
              <w:t>«Вычислить площадь сложного участка территории, ограниченного кривыми линиями (например, по данным топографической съемки), с помощью определенного интеграла».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 №(15): </w:t>
            </w:r>
            <w:r w:rsidRPr="002B1A61">
              <w:rPr>
                <w:i/>
                <w:iCs/>
                <w:sz w:val="24"/>
                <w:szCs w:val="24"/>
              </w:rPr>
              <w:t>«Рассчитать объем земляной насыпи, имеющей форму криволинейной трапеции, вращающейся вокруг оси (или объем котлована со сложным профилем)».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 №(16)(к): </w:t>
            </w:r>
            <w:r w:rsidRPr="002B1A61">
              <w:rPr>
                <w:i/>
                <w:iCs/>
                <w:sz w:val="24"/>
                <w:szCs w:val="24"/>
              </w:rPr>
              <w:t>«Комплексная задача: рассчитать объем бетона, необходимого для отливки нестандартной архитектурной детали, форма которой задана уравнениями линий».</w:t>
            </w:r>
          </w:p>
        </w:tc>
      </w:tr>
      <w:tr w:rsidR="002B1A61" w:rsidRPr="002B1A61" w14:paraId="1F06A8D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769850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Формы контроля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BE0D08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Проверка расчетных задач на вычисление </w:t>
            </w:r>
            <w:proofErr w:type="gramStart"/>
            <w:r w:rsidRPr="002B1A61">
              <w:rPr>
                <w:sz w:val="24"/>
                <w:szCs w:val="24"/>
              </w:rPr>
              <w:t>интегралов.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Оценка решения прикладных задач с геометрической интерпретацией.</w:t>
            </w:r>
            <w:r w:rsidRPr="002B1A61">
              <w:rPr>
                <w:sz w:val="24"/>
                <w:szCs w:val="24"/>
              </w:rPr>
              <w:br/>
              <w:t>- Контрольная работа по разделу.</w:t>
            </w:r>
          </w:p>
        </w:tc>
      </w:tr>
    </w:tbl>
    <w:p w14:paraId="5D8773FA" w14:textId="63EA2585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</w:p>
    <w:p w14:paraId="3079290B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Раздел 2. Основы теории вероятностей и математической статистики</w:t>
      </w:r>
    </w:p>
    <w:p w14:paraId="33286210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Тема 2.1. Комбинаторика</w:t>
      </w:r>
    </w:p>
    <w:p w14:paraId="2F46DC33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Формируемые компетенции: ОК 01, ОК 02, ОК 04, ПК 1.3.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1"/>
        <w:gridCol w:w="7301"/>
      </w:tblGrid>
      <w:tr w:rsidR="002B1A61" w:rsidRPr="002B1A61" w14:paraId="45619AC2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7A68F1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Компонент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18CC48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Содержание для контрольно-оценочных средств</w:t>
            </w:r>
          </w:p>
        </w:tc>
      </w:tr>
      <w:tr w:rsidR="002B1A61" w:rsidRPr="002B1A61" w14:paraId="5B1A7EC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7ACB95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Знания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E0FB6E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Основные правила комбинаторики: суммы и </w:t>
            </w:r>
            <w:proofErr w:type="gramStart"/>
            <w:r w:rsidRPr="002B1A61">
              <w:rPr>
                <w:sz w:val="24"/>
                <w:szCs w:val="24"/>
              </w:rPr>
              <w:t>произведения.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Формулы для числа перестановок, размещений и сочетаний (с повторениями и без).</w:t>
            </w:r>
          </w:p>
        </w:tc>
      </w:tr>
      <w:tr w:rsidR="002B1A61" w:rsidRPr="002B1A61" w14:paraId="5E8FEB6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7F887E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Умения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A41395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- Определять тип комбинаторной задачи (перестановки, размещения, сочетания</w:t>
            </w:r>
            <w:proofErr w:type="gramStart"/>
            <w:r w:rsidRPr="002B1A61">
              <w:rPr>
                <w:sz w:val="24"/>
                <w:szCs w:val="24"/>
              </w:rPr>
              <w:t>).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Правильно применять комбинаторные формулы для подсчета числа исходов.</w:t>
            </w:r>
          </w:p>
        </w:tc>
      </w:tr>
      <w:tr w:rsidR="002B1A61" w:rsidRPr="002B1A61" w14:paraId="015583E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45E78A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Показатели освоения (Практические задания)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D08A46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ПР №8-9: </w:t>
            </w:r>
            <w:r w:rsidRPr="002B1A61">
              <w:rPr>
                <w:i/>
                <w:iCs/>
                <w:sz w:val="24"/>
                <w:szCs w:val="24"/>
              </w:rPr>
              <w:t>«Решить задачи на: а) расчет количества вариантов планировок квартир в типовом доме; б) определение числа способов формирования бригад рабочих для разных объектов</w:t>
            </w:r>
            <w:proofErr w:type="gramStart"/>
            <w:r w:rsidRPr="002B1A61">
              <w:rPr>
                <w:i/>
                <w:iCs/>
                <w:sz w:val="24"/>
                <w:szCs w:val="24"/>
              </w:rPr>
              <w:t>».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</w:t>
            </w:r>
            <w:proofErr w:type="gramEnd"/>
            <w:r w:rsidRPr="002B1A61">
              <w:rPr>
                <w:sz w:val="24"/>
                <w:szCs w:val="24"/>
              </w:rPr>
              <w:t xml:space="preserve"> №10(к): </w:t>
            </w:r>
            <w:r w:rsidRPr="002B1A61">
              <w:rPr>
                <w:i/>
                <w:iCs/>
                <w:sz w:val="24"/>
                <w:szCs w:val="24"/>
              </w:rPr>
              <w:t>«Комплексная задача: рассчитать количество возможных вариантов прокладки коммуникаций между заданными узлами с учетом ограничений».</w:t>
            </w:r>
          </w:p>
        </w:tc>
      </w:tr>
      <w:tr w:rsidR="002B1A61" w:rsidRPr="002B1A61" w14:paraId="27CA0A3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B24B60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Формы контроля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027186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Проверка решения комбинаторных </w:t>
            </w:r>
            <w:proofErr w:type="gramStart"/>
            <w:r w:rsidRPr="002B1A61">
              <w:rPr>
                <w:sz w:val="24"/>
                <w:szCs w:val="24"/>
              </w:rPr>
              <w:t>задач.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Устный опрос на знание формул и их различий.</w:t>
            </w:r>
            <w:r w:rsidRPr="002B1A61">
              <w:rPr>
                <w:sz w:val="24"/>
                <w:szCs w:val="24"/>
              </w:rPr>
              <w:br/>
              <w:t>- Тестирование.</w:t>
            </w:r>
          </w:p>
        </w:tc>
      </w:tr>
    </w:tbl>
    <w:p w14:paraId="0CF655B8" w14:textId="3C2EA12E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</w:p>
    <w:p w14:paraId="61432BBD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Тема 2.2. Элементы теории вероятностей</w:t>
      </w:r>
    </w:p>
    <w:p w14:paraId="68F1DED4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Формируемые компетенции: ОК 01, ОК 02, ОК 04, ПК 1.3.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3"/>
        <w:gridCol w:w="7459"/>
      </w:tblGrid>
      <w:tr w:rsidR="002B1A61" w:rsidRPr="002B1A61" w14:paraId="574B096A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FE5DCF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Компонент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618C2A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Содержание для контрольно-оценочных средств</w:t>
            </w:r>
          </w:p>
        </w:tc>
      </w:tr>
      <w:tr w:rsidR="002B1A61" w:rsidRPr="002B1A61" w14:paraId="25318F9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B4FF65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Знания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B6C85D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Классическое и статистическое определение </w:t>
            </w:r>
            <w:proofErr w:type="gramStart"/>
            <w:r w:rsidRPr="002B1A61">
              <w:rPr>
                <w:sz w:val="24"/>
                <w:szCs w:val="24"/>
              </w:rPr>
              <w:t>вероятности.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Теоремы сложения и умножения вероятностей (для зависимых и независимых событий).</w:t>
            </w:r>
            <w:r w:rsidRPr="002B1A61">
              <w:rPr>
                <w:sz w:val="24"/>
                <w:szCs w:val="24"/>
              </w:rPr>
              <w:br/>
              <w:t>- Понятие полной группы событий и формулы полной вероятности.</w:t>
            </w:r>
          </w:p>
        </w:tc>
      </w:tr>
      <w:tr w:rsidR="002B1A61" w:rsidRPr="002B1A61" w14:paraId="7F06C4E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5EA510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Умения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EF57C4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Вычислять вероятность события по классической </w:t>
            </w:r>
            <w:proofErr w:type="gramStart"/>
            <w:r w:rsidRPr="002B1A61">
              <w:rPr>
                <w:sz w:val="24"/>
                <w:szCs w:val="24"/>
              </w:rPr>
              <w:t>формуле.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Определять совместность/несовместность, зависимость/независимость событий.</w:t>
            </w:r>
            <w:r w:rsidRPr="002B1A61">
              <w:rPr>
                <w:sz w:val="24"/>
                <w:szCs w:val="24"/>
              </w:rPr>
              <w:br/>
              <w:t>- Применять теоремы сложения и умножения вероятностей для решения прикладных задач.</w:t>
            </w:r>
          </w:p>
        </w:tc>
      </w:tr>
      <w:tr w:rsidR="002B1A61" w:rsidRPr="002B1A61" w14:paraId="55D1AED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BCD5CB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Показатели освоения (Практические задания)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629A9A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ПР №11-12: </w:t>
            </w:r>
            <w:r w:rsidRPr="002B1A61">
              <w:rPr>
                <w:i/>
                <w:iCs/>
                <w:sz w:val="24"/>
                <w:szCs w:val="24"/>
              </w:rPr>
              <w:t>«Рассчитать вероятность: а) выхода из строя одного из трех последовательно соединенных элементов конструкции; б) безотказной работы системы при дублировании ключевых узлов</w:t>
            </w:r>
            <w:proofErr w:type="gramStart"/>
            <w:r w:rsidRPr="002B1A61">
              <w:rPr>
                <w:i/>
                <w:iCs/>
                <w:sz w:val="24"/>
                <w:szCs w:val="24"/>
              </w:rPr>
              <w:t>».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</w:t>
            </w:r>
            <w:proofErr w:type="gramEnd"/>
            <w:r w:rsidRPr="002B1A61">
              <w:rPr>
                <w:sz w:val="24"/>
                <w:szCs w:val="24"/>
              </w:rPr>
              <w:t xml:space="preserve"> №13(к): </w:t>
            </w:r>
            <w:r w:rsidRPr="002B1A61">
              <w:rPr>
                <w:i/>
                <w:iCs/>
                <w:sz w:val="24"/>
                <w:szCs w:val="24"/>
              </w:rPr>
              <w:t>«Оценить надежность сложной строительной системы, состоящей из нескольких модулей с разной вероятностью отказа».</w:t>
            </w:r>
          </w:p>
        </w:tc>
      </w:tr>
      <w:tr w:rsidR="002B1A61" w:rsidRPr="002B1A61" w14:paraId="6F1E0E1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2DE824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Формы контроля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2F8C16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Проверка решения вероятностных </w:t>
            </w:r>
            <w:proofErr w:type="gramStart"/>
            <w:r w:rsidRPr="002B1A61">
              <w:rPr>
                <w:sz w:val="24"/>
                <w:szCs w:val="24"/>
              </w:rPr>
              <w:t>задач.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Контрольная работа (ПР №13(к)).</w:t>
            </w:r>
          </w:p>
        </w:tc>
      </w:tr>
    </w:tbl>
    <w:p w14:paraId="6F1084D7" w14:textId="5D91C490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</w:p>
    <w:p w14:paraId="67C51454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Тема 2.3. Основы математической статистики</w:t>
      </w:r>
    </w:p>
    <w:p w14:paraId="0EA9CDD5" w14:textId="77777777" w:rsidR="002B1A61" w:rsidRPr="002B1A61" w:rsidRDefault="002B1A61" w:rsidP="002B1A61">
      <w:pPr>
        <w:pStyle w:val="TableParagraph"/>
        <w:spacing w:line="261" w:lineRule="exact"/>
        <w:ind w:firstLine="604"/>
        <w:rPr>
          <w:sz w:val="24"/>
          <w:szCs w:val="24"/>
        </w:rPr>
      </w:pPr>
      <w:r w:rsidRPr="002B1A61">
        <w:rPr>
          <w:sz w:val="24"/>
          <w:szCs w:val="24"/>
        </w:rPr>
        <w:t>Формируемые компетенции: ОК 01, ОК 02, ОК 04, ПК 1.3.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7"/>
        <w:gridCol w:w="7185"/>
      </w:tblGrid>
      <w:tr w:rsidR="002B1A61" w:rsidRPr="002B1A61" w14:paraId="00C05E52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4A2CC3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Компонент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A3FA25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Содержание для контрольно-оценочных средств</w:t>
            </w:r>
          </w:p>
        </w:tc>
      </w:tr>
      <w:tr w:rsidR="002B1A61" w:rsidRPr="002B1A61" w14:paraId="2BC5D53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EF3372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Знания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959D71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Основные задачи математической </w:t>
            </w:r>
            <w:proofErr w:type="gramStart"/>
            <w:r w:rsidRPr="002B1A61">
              <w:rPr>
                <w:sz w:val="24"/>
                <w:szCs w:val="24"/>
              </w:rPr>
              <w:t>статистики.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Понятие генеральной и выборочной совокупности.</w:t>
            </w:r>
            <w:r w:rsidRPr="002B1A61">
              <w:rPr>
                <w:sz w:val="24"/>
                <w:szCs w:val="24"/>
              </w:rPr>
              <w:br/>
              <w:t>- Виды выборок.</w:t>
            </w:r>
            <w:r w:rsidRPr="002B1A61">
              <w:rPr>
                <w:sz w:val="24"/>
                <w:szCs w:val="24"/>
              </w:rPr>
              <w:br/>
              <w:t xml:space="preserve">- Формулы и смысл выборочных характеристик: среднее арифметическое, мода, медиана, дисперсия, среднее </w:t>
            </w:r>
            <w:proofErr w:type="spellStart"/>
            <w:r w:rsidRPr="002B1A61">
              <w:rPr>
                <w:sz w:val="24"/>
                <w:szCs w:val="24"/>
              </w:rPr>
              <w:t>квадратическое</w:t>
            </w:r>
            <w:proofErr w:type="spellEnd"/>
            <w:r w:rsidRPr="002B1A61">
              <w:rPr>
                <w:sz w:val="24"/>
                <w:szCs w:val="24"/>
              </w:rPr>
              <w:t xml:space="preserve"> отклонение, размах.</w:t>
            </w:r>
          </w:p>
        </w:tc>
      </w:tr>
      <w:tr w:rsidR="002B1A61" w:rsidRPr="002B1A61" w14:paraId="7D0E3DF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9063CF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Умения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51E014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Производить первичную обработку выборочных </w:t>
            </w:r>
            <w:proofErr w:type="gramStart"/>
            <w:r w:rsidRPr="002B1A61">
              <w:rPr>
                <w:sz w:val="24"/>
                <w:szCs w:val="24"/>
              </w:rPr>
              <w:t>данных.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Строить вариационные ряды и статистические распределения.</w:t>
            </w:r>
            <w:r w:rsidRPr="002B1A61">
              <w:rPr>
                <w:sz w:val="24"/>
                <w:szCs w:val="24"/>
              </w:rPr>
              <w:br/>
              <w:t>- Вычислять точечные оценки параметров распределения (среднее, дисперсию).</w:t>
            </w:r>
            <w:r w:rsidRPr="002B1A61">
              <w:rPr>
                <w:sz w:val="24"/>
                <w:szCs w:val="24"/>
              </w:rPr>
              <w:br/>
              <w:t>- Анализировать полученные статистические данные.</w:t>
            </w:r>
          </w:p>
        </w:tc>
      </w:tr>
      <w:tr w:rsidR="002B1A61" w:rsidRPr="002B1A61" w14:paraId="0FB5AE2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6C6A13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Показатели освоения (Практические задания)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2E350B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i/>
                <w:iCs/>
                <w:sz w:val="24"/>
                <w:szCs w:val="24"/>
              </w:rPr>
              <w:t>[Примечание: Для этой темы в плане не указаны явно практические занятия, но их необходимо разработать</w:t>
            </w:r>
            <w:proofErr w:type="gramStart"/>
            <w:r w:rsidRPr="002B1A61">
              <w:rPr>
                <w:i/>
                <w:iCs/>
                <w:sz w:val="24"/>
                <w:szCs w:val="24"/>
              </w:rPr>
              <w:t>].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</w:t>
            </w:r>
            <w:proofErr w:type="gramEnd"/>
            <w:r w:rsidRPr="002B1A61">
              <w:rPr>
                <w:sz w:val="24"/>
                <w:szCs w:val="24"/>
              </w:rPr>
              <w:t xml:space="preserve"> №(17): </w:t>
            </w:r>
            <w:r w:rsidRPr="002B1A61">
              <w:rPr>
                <w:i/>
                <w:iCs/>
                <w:sz w:val="24"/>
                <w:szCs w:val="24"/>
              </w:rPr>
              <w:t>«По результатам измерений прочности бетонных кубиков построить статистический ряд, гистограмму и найти выборочное среднее, моду, медиану и размах».</w:t>
            </w:r>
            <w:r w:rsidRPr="002B1A61">
              <w:rPr>
                <w:sz w:val="24"/>
                <w:szCs w:val="24"/>
              </w:rPr>
              <w:br/>
            </w:r>
            <w:r w:rsidRPr="002B1A61">
              <w:rPr>
                <w:sz w:val="24"/>
                <w:szCs w:val="24"/>
              </w:rPr>
              <w:br/>
              <w:t>ПР №(18)(к): </w:t>
            </w:r>
            <w:r w:rsidRPr="002B1A61">
              <w:rPr>
                <w:i/>
                <w:iCs/>
                <w:sz w:val="24"/>
                <w:szCs w:val="24"/>
              </w:rPr>
              <w:t>«Провести статистический анализ данных о сроках сдачи объектов. Сделать выводы о средней продолжительности строительства и разбросе значений».</w:t>
            </w:r>
          </w:p>
        </w:tc>
      </w:tr>
      <w:tr w:rsidR="002B1A61" w:rsidRPr="002B1A61" w14:paraId="66892D4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E7E39E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>Формы контроля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13F420" w14:textId="77777777" w:rsidR="002B1A61" w:rsidRPr="002B1A61" w:rsidRDefault="002B1A61" w:rsidP="002B1A61">
            <w:pPr>
              <w:pStyle w:val="TableParagraph"/>
              <w:spacing w:line="261" w:lineRule="exact"/>
              <w:ind w:firstLine="604"/>
              <w:rPr>
                <w:sz w:val="24"/>
                <w:szCs w:val="24"/>
              </w:rPr>
            </w:pPr>
            <w:r w:rsidRPr="002B1A61">
              <w:rPr>
                <w:sz w:val="24"/>
                <w:szCs w:val="24"/>
              </w:rPr>
              <w:t xml:space="preserve">- Проверка отчетов по статистической обработке </w:t>
            </w:r>
            <w:proofErr w:type="gramStart"/>
            <w:r w:rsidRPr="002B1A61">
              <w:rPr>
                <w:sz w:val="24"/>
                <w:szCs w:val="24"/>
              </w:rPr>
              <w:t>данных.</w:t>
            </w:r>
            <w:r w:rsidRPr="002B1A61">
              <w:rPr>
                <w:sz w:val="24"/>
                <w:szCs w:val="24"/>
              </w:rPr>
              <w:br/>
              <w:t>-</w:t>
            </w:r>
            <w:proofErr w:type="gramEnd"/>
            <w:r w:rsidRPr="002B1A61">
              <w:rPr>
                <w:sz w:val="24"/>
                <w:szCs w:val="24"/>
              </w:rPr>
              <w:t xml:space="preserve"> Защита мини-проекта по анализу реальных или смоделированных данных, связанных со строительством.</w:t>
            </w:r>
          </w:p>
        </w:tc>
      </w:tr>
    </w:tbl>
    <w:p w14:paraId="718FC536" w14:textId="77777777" w:rsidR="004A2FD5" w:rsidRPr="00D16E66" w:rsidRDefault="004A2FD5" w:rsidP="002B1A61">
      <w:pPr>
        <w:pStyle w:val="TableParagraph"/>
        <w:spacing w:line="261" w:lineRule="exact"/>
        <w:ind w:left="0"/>
        <w:rPr>
          <w:sz w:val="24"/>
          <w:szCs w:val="24"/>
        </w:rPr>
      </w:pPr>
    </w:p>
    <w:p w14:paraId="6661CCC0" w14:textId="77777777" w:rsidR="00C02AD3" w:rsidRPr="00D16E66" w:rsidRDefault="00C02AD3">
      <w:pPr>
        <w:pStyle w:val="a3"/>
        <w:spacing w:before="139"/>
        <w:ind w:left="0"/>
        <w:rPr>
          <w:b/>
        </w:rPr>
      </w:pPr>
    </w:p>
    <w:p w14:paraId="50F8E10D" w14:textId="77777777" w:rsidR="00C02AD3" w:rsidRPr="00D16E66" w:rsidRDefault="0095580B" w:rsidP="005952D0">
      <w:pPr>
        <w:pStyle w:val="3"/>
        <w:spacing w:line="276" w:lineRule="auto"/>
      </w:pPr>
      <w:bookmarkStart w:id="5" w:name="_bookmark3"/>
      <w:bookmarkEnd w:id="5"/>
      <w:r w:rsidRPr="00D16E66">
        <w:rPr>
          <w:u w:val="single"/>
        </w:rPr>
        <w:t>Критерии</w:t>
      </w:r>
      <w:r w:rsidRPr="00D16E66">
        <w:rPr>
          <w:spacing w:val="-4"/>
          <w:u w:val="single"/>
        </w:rPr>
        <w:t xml:space="preserve"> </w:t>
      </w:r>
      <w:r w:rsidRPr="00D16E66">
        <w:rPr>
          <w:u w:val="single"/>
        </w:rPr>
        <w:t>оценки</w:t>
      </w:r>
      <w:r w:rsidRPr="00D16E66">
        <w:rPr>
          <w:spacing w:val="-5"/>
          <w:u w:val="single"/>
        </w:rPr>
        <w:t xml:space="preserve"> </w:t>
      </w:r>
      <w:r w:rsidRPr="00D16E66">
        <w:rPr>
          <w:u w:val="single"/>
        </w:rPr>
        <w:t>ответа</w:t>
      </w:r>
      <w:r w:rsidRPr="00D16E66">
        <w:rPr>
          <w:spacing w:val="-6"/>
          <w:u w:val="single"/>
        </w:rPr>
        <w:t xml:space="preserve"> </w:t>
      </w:r>
      <w:r w:rsidRPr="00D16E66">
        <w:rPr>
          <w:u w:val="single"/>
        </w:rPr>
        <w:t>в</w:t>
      </w:r>
      <w:r w:rsidRPr="00D16E66">
        <w:rPr>
          <w:spacing w:val="-1"/>
          <w:u w:val="single"/>
        </w:rPr>
        <w:t xml:space="preserve"> </w:t>
      </w:r>
      <w:r w:rsidRPr="00D16E66">
        <w:rPr>
          <w:u w:val="single"/>
        </w:rPr>
        <w:t>устной</w:t>
      </w:r>
      <w:r w:rsidRPr="00D16E66">
        <w:rPr>
          <w:spacing w:val="-5"/>
          <w:u w:val="single"/>
        </w:rPr>
        <w:t xml:space="preserve"> </w:t>
      </w:r>
      <w:r w:rsidRPr="00D16E66">
        <w:rPr>
          <w:u w:val="single"/>
        </w:rPr>
        <w:t>или</w:t>
      </w:r>
      <w:r w:rsidRPr="00D16E66">
        <w:rPr>
          <w:spacing w:val="-5"/>
          <w:u w:val="single"/>
        </w:rPr>
        <w:t xml:space="preserve"> </w:t>
      </w:r>
      <w:r w:rsidRPr="00D16E66">
        <w:rPr>
          <w:u w:val="single"/>
        </w:rPr>
        <w:t>письменной</w:t>
      </w:r>
      <w:r w:rsidRPr="00D16E66">
        <w:rPr>
          <w:spacing w:val="-1"/>
          <w:u w:val="single"/>
        </w:rPr>
        <w:t xml:space="preserve"> </w:t>
      </w:r>
      <w:r w:rsidRPr="00D16E66">
        <w:rPr>
          <w:spacing w:val="-2"/>
          <w:u w:val="single"/>
        </w:rPr>
        <w:t>форме:</w:t>
      </w:r>
    </w:p>
    <w:p w14:paraId="76DEA0DD" w14:textId="77777777" w:rsidR="00C02AD3" w:rsidRPr="00D16E66" w:rsidRDefault="0095580B" w:rsidP="005952D0">
      <w:pPr>
        <w:pStyle w:val="a3"/>
        <w:spacing w:line="276" w:lineRule="auto"/>
        <w:ind w:right="423" w:firstLine="710"/>
        <w:jc w:val="both"/>
      </w:pPr>
      <w:r w:rsidRPr="00D16E66">
        <w:rPr>
          <w:b/>
        </w:rPr>
        <w:t xml:space="preserve">«5» </w:t>
      </w:r>
      <w:r w:rsidRPr="00D16E66">
        <w:t xml:space="preserve">- полное изложение полученных знаний в устной или письменной форме, в соответствии с требованиями учебной программы; правильное определение специальных понятий; владение терминологией; полное понимание материала; умение обосновать свои суждения, применить знания на практике, привести необходимые примеры; последовательное и полное с точки зрения технологии выполнения работ изложение </w:t>
      </w:r>
      <w:r w:rsidRPr="00D16E66">
        <w:rPr>
          <w:spacing w:val="-2"/>
        </w:rPr>
        <w:t>материала.</w:t>
      </w:r>
    </w:p>
    <w:p w14:paraId="55CE22C3" w14:textId="77777777" w:rsidR="00C02AD3" w:rsidRPr="00D16E66" w:rsidRDefault="0095580B" w:rsidP="005952D0">
      <w:pPr>
        <w:pStyle w:val="a3"/>
        <w:spacing w:line="276" w:lineRule="auto"/>
        <w:ind w:right="423" w:firstLine="710"/>
        <w:jc w:val="both"/>
      </w:pPr>
      <w:r w:rsidRPr="00D16E66">
        <w:rPr>
          <w:b/>
        </w:rPr>
        <w:t xml:space="preserve">«4» </w:t>
      </w:r>
      <w:r w:rsidRPr="00D16E66">
        <w:t>- изложение полученных знаний в устной или письменной форме, удовлетворяющее тем же требованиям, что и для оценки «5»; наличие несущественных терминологических ошибок, не меняющих суть раскрываемого вопроса, самостоятельное их исправление; выполнение заданий с небольшой помощью преподавателя.</w:t>
      </w:r>
    </w:p>
    <w:p w14:paraId="60188302" w14:textId="77777777" w:rsidR="00C02AD3" w:rsidRPr="00D16E66" w:rsidRDefault="0095580B" w:rsidP="005952D0">
      <w:pPr>
        <w:pStyle w:val="a3"/>
        <w:spacing w:line="276" w:lineRule="auto"/>
        <w:ind w:right="415" w:firstLine="710"/>
        <w:jc w:val="both"/>
      </w:pPr>
      <w:r w:rsidRPr="00D16E66">
        <w:rPr>
          <w:b/>
        </w:rPr>
        <w:t xml:space="preserve">«3» </w:t>
      </w:r>
      <w:r w:rsidRPr="00D16E66">
        <w:t>- изложение полученных знаний неполное; неточности в определении понятий</w:t>
      </w:r>
      <w:r w:rsidRPr="00D16E66">
        <w:rPr>
          <w:spacing w:val="40"/>
        </w:rPr>
        <w:t xml:space="preserve"> </w:t>
      </w:r>
      <w:r w:rsidRPr="00D16E66">
        <w:t xml:space="preserve">или формулировке технологии, или структуры; недостаточно глубокое и доказательное обоснование своих суждений и приведение своих примеров; непоследовательное изложение </w:t>
      </w:r>
      <w:r w:rsidRPr="00D16E66">
        <w:rPr>
          <w:spacing w:val="-2"/>
        </w:rPr>
        <w:t>материала.</w:t>
      </w:r>
    </w:p>
    <w:p w14:paraId="2766BA58" w14:textId="77777777" w:rsidR="00C02AD3" w:rsidRPr="00D16E66" w:rsidRDefault="00C02AD3" w:rsidP="005952D0">
      <w:pPr>
        <w:pStyle w:val="a3"/>
        <w:spacing w:before="3" w:line="276" w:lineRule="auto"/>
        <w:ind w:left="0"/>
      </w:pPr>
    </w:p>
    <w:p w14:paraId="2B079AE9" w14:textId="77777777" w:rsidR="00C02AD3" w:rsidRPr="00D16E66" w:rsidRDefault="0095580B" w:rsidP="005952D0">
      <w:pPr>
        <w:pStyle w:val="3"/>
        <w:spacing w:line="276" w:lineRule="auto"/>
      </w:pPr>
      <w:r w:rsidRPr="00D16E66">
        <w:rPr>
          <w:u w:val="single"/>
        </w:rPr>
        <w:t>Критерии</w:t>
      </w:r>
      <w:r w:rsidRPr="00D16E66">
        <w:rPr>
          <w:spacing w:val="-4"/>
          <w:u w:val="single"/>
        </w:rPr>
        <w:t xml:space="preserve"> </w:t>
      </w:r>
      <w:r w:rsidRPr="00D16E66">
        <w:rPr>
          <w:u w:val="single"/>
        </w:rPr>
        <w:t>оценки</w:t>
      </w:r>
      <w:r w:rsidRPr="00D16E66">
        <w:rPr>
          <w:spacing w:val="-7"/>
          <w:u w:val="single"/>
        </w:rPr>
        <w:t xml:space="preserve"> </w:t>
      </w:r>
      <w:r w:rsidRPr="00D16E66">
        <w:rPr>
          <w:u w:val="single"/>
        </w:rPr>
        <w:t>качества</w:t>
      </w:r>
      <w:r w:rsidRPr="00D16E66">
        <w:rPr>
          <w:spacing w:val="-4"/>
          <w:u w:val="single"/>
        </w:rPr>
        <w:t xml:space="preserve"> </w:t>
      </w:r>
      <w:r w:rsidRPr="00D16E66">
        <w:rPr>
          <w:u w:val="single"/>
        </w:rPr>
        <w:t>выполнения</w:t>
      </w:r>
      <w:r w:rsidRPr="00D16E66">
        <w:rPr>
          <w:spacing w:val="-4"/>
          <w:u w:val="single"/>
        </w:rPr>
        <w:t xml:space="preserve"> </w:t>
      </w:r>
      <w:r w:rsidRPr="00D16E66">
        <w:rPr>
          <w:u w:val="single"/>
        </w:rPr>
        <w:t>практических</w:t>
      </w:r>
      <w:r w:rsidRPr="00D16E66">
        <w:rPr>
          <w:spacing w:val="-8"/>
          <w:u w:val="single"/>
        </w:rPr>
        <w:t xml:space="preserve"> </w:t>
      </w:r>
      <w:r w:rsidRPr="00D16E66">
        <w:rPr>
          <w:spacing w:val="-2"/>
          <w:u w:val="single"/>
        </w:rPr>
        <w:t>работ:</w:t>
      </w:r>
    </w:p>
    <w:p w14:paraId="5DCEA76C" w14:textId="77777777" w:rsidR="00C02AD3" w:rsidRPr="00D16E66" w:rsidRDefault="0095580B" w:rsidP="005952D0">
      <w:pPr>
        <w:pStyle w:val="a3"/>
        <w:spacing w:line="276" w:lineRule="auto"/>
        <w:ind w:right="420" w:firstLine="710"/>
        <w:jc w:val="both"/>
      </w:pPr>
      <w:r w:rsidRPr="00D16E66">
        <w:rPr>
          <w:b/>
        </w:rPr>
        <w:t xml:space="preserve">Отметка «5». </w:t>
      </w:r>
      <w:r w:rsidRPr="00D16E66">
        <w:t>Работа выполнена в полном объеме с соблюдением необходимой последовательности. Учащиеся работают полностью самостоятельно: подбирают необходимые для проведения практической работы теоретические знания, практические умения и навыки. Работа оформляется аккуратно, в наиболее оптимальной для фиксации результатов форме.</w:t>
      </w:r>
    </w:p>
    <w:p w14:paraId="5BF9BEB6" w14:textId="77777777" w:rsidR="00C02AD3" w:rsidRPr="00D16E66" w:rsidRDefault="0095580B" w:rsidP="005952D0">
      <w:pPr>
        <w:pStyle w:val="a3"/>
        <w:spacing w:line="276" w:lineRule="auto"/>
        <w:ind w:right="417" w:firstLine="710"/>
        <w:jc w:val="both"/>
      </w:pPr>
      <w:r w:rsidRPr="00D16E66">
        <w:rPr>
          <w:b/>
        </w:rPr>
        <w:t xml:space="preserve">Отметка «4». </w:t>
      </w:r>
      <w:r w:rsidRPr="00D16E66">
        <w:t>Практическая работа выполняется учащимися в полном объеме и самостоятельно. Допускаются отклонения от необходимой последовательности выполнения, не влияющие на правильность конечного результата. Студенты используют указанные преподавателем источники знаний, включая страницы учебника, таблицы из приложения к учебнику, страницы из справочных сборников. Работа показывает знание учащихся основного теоретического материала и овладение умениями, необходимыми для самостоятельного выполнения работы. Могут быть неточности и небрежности в</w:t>
      </w:r>
      <w:r w:rsidRPr="00D16E66">
        <w:rPr>
          <w:spacing w:val="-3"/>
        </w:rPr>
        <w:t xml:space="preserve"> </w:t>
      </w:r>
      <w:r w:rsidRPr="00D16E66">
        <w:t>оформлении результатов работы.</w:t>
      </w:r>
    </w:p>
    <w:p w14:paraId="17163C36" w14:textId="77777777" w:rsidR="00C02AD3" w:rsidRPr="00D16E66" w:rsidRDefault="0095580B" w:rsidP="005952D0">
      <w:pPr>
        <w:pStyle w:val="a3"/>
        <w:spacing w:line="276" w:lineRule="auto"/>
        <w:ind w:right="417" w:firstLine="710"/>
        <w:jc w:val="both"/>
      </w:pPr>
      <w:r w:rsidRPr="00D16E66">
        <w:rPr>
          <w:b/>
        </w:rPr>
        <w:t xml:space="preserve">Отметка «3». </w:t>
      </w:r>
      <w:r w:rsidRPr="00D16E66">
        <w:t>Практическая работа выполняется и оформляется учащимися при помощи преподавателя или хорошо подготовленными и уже выполнивших на «отлично» данную работу студентов. На выполнение работы затрачивается много времени (можно дать возможность доделать работу дома). Студенты показывают знания теоретического</w:t>
      </w:r>
      <w:r w:rsidRPr="00D16E66">
        <w:rPr>
          <w:spacing w:val="40"/>
        </w:rPr>
        <w:t xml:space="preserve"> </w:t>
      </w:r>
      <w:r w:rsidRPr="00D16E66">
        <w:t>материала, но испытывают затруднение при самостоятельной работе с формулами, допускают ошибки в вычислениях/</w:t>
      </w:r>
    </w:p>
    <w:p w14:paraId="4B10B344" w14:textId="77777777" w:rsidR="00C02AD3" w:rsidRPr="00D16E66" w:rsidRDefault="0095580B" w:rsidP="005952D0">
      <w:pPr>
        <w:pStyle w:val="a3"/>
        <w:spacing w:line="276" w:lineRule="auto"/>
        <w:ind w:right="419" w:firstLine="710"/>
        <w:jc w:val="both"/>
      </w:pPr>
      <w:r w:rsidRPr="00D16E66">
        <w:rPr>
          <w:b/>
        </w:rPr>
        <w:t xml:space="preserve">Отметка «2» </w:t>
      </w:r>
      <w:r w:rsidRPr="00D16E66">
        <w:t>выставляется в том случае, когда студенты не подготовлены к выполнению этой работы. Полученные результаты не позволяют сделать правильных выводов и полностью расходятся с поставленной целью. Показывается плохое знание теоретического материала и отсутствие необходимых умений. Руководство и помощь со стороны преподавателя и хорошо подготовленных студентов неэффективны по причине плохой подготовки.</w:t>
      </w:r>
    </w:p>
    <w:p w14:paraId="2FBB6D9C" w14:textId="77777777" w:rsidR="00C02AD3" w:rsidRPr="00D16E66" w:rsidRDefault="0095580B" w:rsidP="00497869">
      <w:pPr>
        <w:pStyle w:val="1"/>
        <w:numPr>
          <w:ilvl w:val="0"/>
          <w:numId w:val="4"/>
        </w:numPr>
        <w:tabs>
          <w:tab w:val="left" w:pos="3869"/>
        </w:tabs>
        <w:spacing w:before="67"/>
        <w:ind w:left="3869" w:hanging="282"/>
        <w:rPr>
          <w:sz w:val="24"/>
          <w:szCs w:val="24"/>
        </w:rPr>
      </w:pPr>
      <w:r w:rsidRPr="00D16E66">
        <w:rPr>
          <w:sz w:val="24"/>
          <w:szCs w:val="24"/>
        </w:rPr>
        <w:t>ПАКЕТ</w:t>
      </w:r>
      <w:r w:rsidRPr="00D16E66">
        <w:rPr>
          <w:spacing w:val="-7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ЭКЗАМЕНАТОРА</w:t>
      </w:r>
    </w:p>
    <w:p w14:paraId="4468BB4F" w14:textId="77777777" w:rsidR="00C02AD3" w:rsidRPr="00D16E66" w:rsidRDefault="00C02AD3">
      <w:pPr>
        <w:pStyle w:val="a3"/>
        <w:spacing w:before="195"/>
        <w:ind w:left="0"/>
        <w:rPr>
          <w:b/>
        </w:rPr>
      </w:pPr>
    </w:p>
    <w:p w14:paraId="31F49EA3" w14:textId="20EC7108" w:rsidR="005952D0" w:rsidRPr="005952D0" w:rsidRDefault="0095580B" w:rsidP="005952D0">
      <w:pPr>
        <w:pStyle w:val="3"/>
        <w:tabs>
          <w:tab w:val="left" w:pos="4475"/>
        </w:tabs>
        <w:spacing w:line="360" w:lineRule="auto"/>
        <w:ind w:left="0" w:firstLine="709"/>
        <w:rPr>
          <w:b w:val="0"/>
          <w:bCs w:val="0"/>
        </w:rPr>
      </w:pPr>
      <w:r w:rsidRPr="005952D0">
        <w:t>4.1</w:t>
      </w:r>
      <w:r w:rsidRPr="005952D0">
        <w:rPr>
          <w:b w:val="0"/>
          <w:bCs w:val="0"/>
        </w:rPr>
        <w:t xml:space="preserve"> </w:t>
      </w:r>
      <w:r w:rsidR="005952D0" w:rsidRPr="005952D0">
        <w:rPr>
          <w:b w:val="0"/>
          <w:bCs w:val="0"/>
        </w:rPr>
        <w:t>Общее описание зачетного задания для проведения промежуточной аттестации в форме комплексного экзамена по учебной дисциплине ОП.01 «Математические методы решения прикладных профессиональных задач» по специальности 08.02.15 Информационное моделирование в строительстве</w:t>
      </w:r>
    </w:p>
    <w:p w14:paraId="31671FF4" w14:textId="089395F4" w:rsidR="005952D0" w:rsidRPr="005952D0" w:rsidRDefault="005952D0" w:rsidP="005952D0">
      <w:pPr>
        <w:pStyle w:val="3"/>
        <w:tabs>
          <w:tab w:val="left" w:pos="4475"/>
        </w:tabs>
        <w:spacing w:line="360" w:lineRule="auto"/>
        <w:ind w:left="0" w:firstLine="709"/>
        <w:rPr>
          <w:b w:val="0"/>
          <w:bCs w:val="0"/>
        </w:rPr>
      </w:pPr>
      <w:r w:rsidRPr="005952D0">
        <w:rPr>
          <w:b w:val="0"/>
          <w:bCs w:val="0"/>
        </w:rPr>
        <w:t>Задание: Студенты должны индивидуально или в малых группах (2-3 человека) выполнить и защитить расчетно-графический проект (РГП), направленный на решение прикладной задачи в области строительства и информационного моделирования с использованием изученных математических методов. Проект включает математическую постановку задачи, выбор и применение оптимального математического метода, численное решение, анализ результатов и их интерпретацию в профессиональном контексте.</w:t>
      </w:r>
    </w:p>
    <w:p w14:paraId="5C4196B3" w14:textId="77777777" w:rsidR="005952D0" w:rsidRPr="005952D0" w:rsidRDefault="005952D0" w:rsidP="005952D0">
      <w:pPr>
        <w:pStyle w:val="3"/>
        <w:tabs>
          <w:tab w:val="left" w:pos="4475"/>
        </w:tabs>
        <w:spacing w:line="360" w:lineRule="auto"/>
        <w:ind w:left="0" w:firstLine="709"/>
        <w:rPr>
          <w:b w:val="0"/>
          <w:bCs w:val="0"/>
        </w:rPr>
      </w:pPr>
      <w:r w:rsidRPr="005952D0">
        <w:rPr>
          <w:b w:val="0"/>
          <w:bCs w:val="0"/>
        </w:rPr>
        <w:t>Цель: Оценить способность студентов применять математический аппарат (методы линейного программирования, дифференциального и интегрального исчисления, теории вероятностей и математической статистики) для анализа, оптимизации и прогнозирования процессов в строительной отрасли, а также навыки презентации и аргументации принятых решений.</w:t>
      </w:r>
    </w:p>
    <w:p w14:paraId="43F300F7" w14:textId="5B3F40AB" w:rsidR="00E55B19" w:rsidRPr="00D16E66" w:rsidRDefault="00E55B19" w:rsidP="005952D0">
      <w:pPr>
        <w:pStyle w:val="3"/>
        <w:tabs>
          <w:tab w:val="left" w:pos="4475"/>
        </w:tabs>
        <w:spacing w:line="360" w:lineRule="auto"/>
        <w:ind w:left="0" w:firstLine="709"/>
      </w:pPr>
    </w:p>
    <w:p w14:paraId="5C78CA9C" w14:textId="77777777" w:rsidR="00E55B19" w:rsidRPr="00D16E66" w:rsidRDefault="00E55B19" w:rsidP="005952D0">
      <w:pPr>
        <w:pStyle w:val="4"/>
        <w:spacing w:before="0" w:line="360" w:lineRule="auto"/>
        <w:ind w:firstLine="709"/>
        <w:jc w:val="both"/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D16E66"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  <w:t>Структура защиты презентации</w:t>
      </w:r>
    </w:p>
    <w:p w14:paraId="2101BC6F" w14:textId="77777777" w:rsidR="00E55B19" w:rsidRPr="00D16E66" w:rsidRDefault="00E55B19" w:rsidP="005952D0">
      <w:pPr>
        <w:spacing w:line="360" w:lineRule="auto"/>
        <w:ind w:firstLine="709"/>
        <w:rPr>
          <w:sz w:val="24"/>
          <w:szCs w:val="24"/>
        </w:rPr>
      </w:pPr>
    </w:p>
    <w:p w14:paraId="4F860A7D" w14:textId="77777777" w:rsidR="005952D0" w:rsidRPr="005952D0" w:rsidRDefault="005952D0" w:rsidP="005952D0">
      <w:pPr>
        <w:widowControl/>
        <w:tabs>
          <w:tab w:val="left" w:pos="993"/>
        </w:tabs>
        <w:autoSpaceDE/>
        <w:autoSpaceDN/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1. Постановка профессиональной задачи</w:t>
      </w:r>
    </w:p>
    <w:p w14:paraId="644D2DCE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Формулировка прикладной проблемы из области строительства (например, оптимизация затрат, расчет прочности, оценка рисков).</w:t>
      </w:r>
    </w:p>
    <w:p w14:paraId="7FE33437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Описание исходных данных и ограничений.</w:t>
      </w:r>
    </w:p>
    <w:p w14:paraId="4A570FE6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Четкая формулировка цели математического моделирования (что необходимо найти, минимизировать, максимизировать, оценить).</w:t>
      </w:r>
    </w:p>
    <w:p w14:paraId="0909D661" w14:textId="77777777" w:rsidR="005952D0" w:rsidRPr="005952D0" w:rsidRDefault="005952D0" w:rsidP="005952D0">
      <w:pPr>
        <w:widowControl/>
        <w:tabs>
          <w:tab w:val="left" w:pos="993"/>
        </w:tabs>
        <w:autoSpaceDE/>
        <w:autoSpaceDN/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2. Математическая модель и выбор метода решения</w:t>
      </w:r>
    </w:p>
    <w:p w14:paraId="59720953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Формализация задачи на математическом языке (составление уравнений, целевых функций, систем ограничений).</w:t>
      </w:r>
    </w:p>
    <w:p w14:paraId="06DC96F0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Обоснование выбора математического метода для решения (линейное программирование, исследование функции на экстремум, вычисление интеграла, расчет вероятности и т.д.).</w:t>
      </w:r>
    </w:p>
    <w:p w14:paraId="57972A3C" w14:textId="77777777" w:rsidR="005952D0" w:rsidRPr="005952D0" w:rsidRDefault="005952D0" w:rsidP="005952D0">
      <w:pPr>
        <w:widowControl/>
        <w:tabs>
          <w:tab w:val="left" w:pos="993"/>
        </w:tabs>
        <w:autoSpaceDE/>
        <w:autoSpaceDN/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3. Процесс решения и расчеты</w:t>
      </w:r>
    </w:p>
    <w:p w14:paraId="5D3C30B6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Последовательное применение выбранного математического метода.</w:t>
      </w:r>
    </w:p>
    <w:p w14:paraId="6925AC0D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Проведение необходимых вычислений (вручную, в математических пакетах или специализированном ПО).</w:t>
      </w:r>
    </w:p>
    <w:p w14:paraId="65466B2D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Представление ключевых промежуточных и итоговых результатов в наглядной форме (таблицы, графики, диаграммы).</w:t>
      </w:r>
    </w:p>
    <w:p w14:paraId="598A923C" w14:textId="77777777" w:rsidR="005952D0" w:rsidRPr="005952D0" w:rsidRDefault="005952D0" w:rsidP="005952D0">
      <w:pPr>
        <w:widowControl/>
        <w:tabs>
          <w:tab w:val="left" w:pos="993"/>
        </w:tabs>
        <w:autoSpaceDE/>
        <w:autoSpaceDN/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4. Анализ результатов и профессиональная интерпретация</w:t>
      </w:r>
    </w:p>
    <w:p w14:paraId="3418EF6C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Анализ полученного решения (оптимального плана, экстремального значения, вероятности, статистических показателей).</w:t>
      </w:r>
    </w:p>
    <w:p w14:paraId="3BA5E417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Интерпретация результатов в контексте исходной строительной задачи. Формулировка выводов и практических рекомендаций (например, "Для минимизации затрат необходимо закупить X ед. материала А и Y ед. материала Б", "Вероятность срыва сроков из-за погодных условий составляет Z%, что требует формирования резерва времени").</w:t>
      </w:r>
    </w:p>
    <w:p w14:paraId="662C28BC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Оценка адекватности модели и достоверности результатов.</w:t>
      </w:r>
    </w:p>
    <w:p w14:paraId="3CE7E5AB" w14:textId="77777777" w:rsidR="005952D0" w:rsidRPr="005952D0" w:rsidRDefault="005952D0" w:rsidP="005952D0">
      <w:pPr>
        <w:widowControl/>
        <w:tabs>
          <w:tab w:val="left" w:pos="993"/>
        </w:tabs>
        <w:autoSpaceDE/>
        <w:autoSpaceDN/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Примеры тематик проектных заданий</w:t>
      </w:r>
    </w:p>
    <w:p w14:paraId="2762A3B2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Раздел 1 (Оптимизация):</w:t>
      </w:r>
    </w:p>
    <w:p w14:paraId="0E2E9D96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Оптимизация раскроя строительных материалов (арматуры, плит перекрытия) методами линейного программирования для минимизации отходов.</w:t>
      </w:r>
    </w:p>
    <w:p w14:paraId="2D6046A1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Определение оптимальных размеров строительной конструкции (балки, колонны) методами дифференциального исчисления для обеспечения максимальной прочности при минимальном объеме материала.</w:t>
      </w:r>
    </w:p>
    <w:p w14:paraId="61825EBC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Расчет объема земляных работ для котлована сложной формы с применением интегрального исчисления.</w:t>
      </w:r>
    </w:p>
    <w:p w14:paraId="617940BD" w14:textId="77777777" w:rsidR="005952D0" w:rsidRPr="005952D0" w:rsidRDefault="005952D0" w:rsidP="005952D0">
      <w:pPr>
        <w:widowControl/>
        <w:tabs>
          <w:tab w:val="left" w:pos="993"/>
        </w:tabs>
        <w:autoSpaceDE/>
        <w:autoSpaceDN/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Раздел 2 (Теория вероятностей и статистика):</w:t>
      </w:r>
    </w:p>
    <w:p w14:paraId="03B588D3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Статистический анализ данных о прочности бетонных образцов. Построение доверительных интервалов и проверка гипотез о соответствии ГОСТу.</w:t>
      </w:r>
    </w:p>
    <w:p w14:paraId="664ECB49" w14:textId="77777777" w:rsidR="005952D0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Оценка вероятности наступления неблагоприятных событий на строительной площадке (например, поломки оборудования, задержки поставок) с использованием комбинаторики и теории вероятностей.</w:t>
      </w:r>
    </w:p>
    <w:p w14:paraId="223647DC" w14:textId="686E057C" w:rsidR="00E55B19" w:rsidRPr="005952D0" w:rsidRDefault="005952D0" w:rsidP="00497869">
      <w:pPr>
        <w:widowControl/>
        <w:numPr>
          <w:ilvl w:val="1"/>
          <w:numId w:val="5"/>
        </w:numPr>
        <w:tabs>
          <w:tab w:val="clear" w:pos="1440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Прогнозирование сроков выполнения этапа строительства на основе статистических данных по аналогичным объектам.</w:t>
      </w:r>
    </w:p>
    <w:p w14:paraId="176F9233" w14:textId="77777777" w:rsidR="00E55B19" w:rsidRPr="00D16E66" w:rsidRDefault="00E55B19" w:rsidP="005952D0">
      <w:pPr>
        <w:spacing w:line="360" w:lineRule="auto"/>
        <w:jc w:val="both"/>
        <w:rPr>
          <w:sz w:val="24"/>
          <w:szCs w:val="24"/>
        </w:rPr>
      </w:pPr>
    </w:p>
    <w:p w14:paraId="2E4868BF" w14:textId="77777777" w:rsidR="00E55B19" w:rsidRPr="00D16E66" w:rsidRDefault="00E55B19" w:rsidP="005952D0">
      <w:pPr>
        <w:pStyle w:val="4"/>
        <w:spacing w:before="0" w:line="360" w:lineRule="auto"/>
        <w:ind w:firstLine="709"/>
        <w:jc w:val="both"/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D16E66"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  <w:t>Ключевые вопросы для экзаменатора</w:t>
      </w:r>
    </w:p>
    <w:p w14:paraId="2AE74666" w14:textId="77777777" w:rsidR="00E55B19" w:rsidRPr="00D16E66" w:rsidRDefault="00E55B19" w:rsidP="005952D0">
      <w:pPr>
        <w:spacing w:line="360" w:lineRule="auto"/>
        <w:ind w:firstLine="709"/>
        <w:rPr>
          <w:sz w:val="24"/>
          <w:szCs w:val="24"/>
        </w:rPr>
      </w:pPr>
    </w:p>
    <w:p w14:paraId="058476D3" w14:textId="77777777" w:rsidR="00E55B19" w:rsidRPr="00D16E66" w:rsidRDefault="00E55B19" w:rsidP="00497869">
      <w:pPr>
        <w:pStyle w:val="aa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</w:pPr>
      <w:r w:rsidRPr="00D16E66">
        <w:rPr>
          <w:rStyle w:val="ab"/>
        </w:rPr>
        <w:t>Анализ рынка</w:t>
      </w:r>
    </w:p>
    <w:p w14:paraId="45CF1FDE" w14:textId="77777777" w:rsidR="00E55B19" w:rsidRPr="00D16E66" w:rsidRDefault="00E55B19" w:rsidP="00497869">
      <w:pPr>
        <w:widowControl/>
        <w:numPr>
          <w:ilvl w:val="0"/>
          <w:numId w:val="6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определили целевой рынок и какие ключевые факторы повлияли на этот выбор?</w:t>
      </w:r>
    </w:p>
    <w:p w14:paraId="36066FBA" w14:textId="77777777" w:rsidR="00E55B19" w:rsidRPr="00D16E66" w:rsidRDefault="00E55B19" w:rsidP="00497869">
      <w:pPr>
        <w:widowControl/>
        <w:numPr>
          <w:ilvl w:val="0"/>
          <w:numId w:val="6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данные использовались для анализа конкурентной среды?</w:t>
      </w:r>
    </w:p>
    <w:p w14:paraId="2FF8F183" w14:textId="77777777" w:rsidR="00E55B19" w:rsidRPr="00D16E66" w:rsidRDefault="00E55B19" w:rsidP="00497869">
      <w:pPr>
        <w:widowControl/>
        <w:numPr>
          <w:ilvl w:val="0"/>
          <w:numId w:val="6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оцениваете рост и развитие вашего рынка в перспективе?</w:t>
      </w:r>
    </w:p>
    <w:p w14:paraId="7C55F83E" w14:textId="77777777" w:rsidR="00E55B19" w:rsidRPr="00D16E66" w:rsidRDefault="00E55B19" w:rsidP="00497869">
      <w:pPr>
        <w:pStyle w:val="aa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</w:pPr>
      <w:r w:rsidRPr="00D16E66">
        <w:rPr>
          <w:rStyle w:val="ab"/>
        </w:rPr>
        <w:t>План вывода продукта на рынок</w:t>
      </w:r>
    </w:p>
    <w:p w14:paraId="09215192" w14:textId="77777777" w:rsidR="00E55B19" w:rsidRPr="00D16E66" w:rsidRDefault="00E55B19" w:rsidP="00497869">
      <w:pPr>
        <w:widowControl/>
        <w:numPr>
          <w:ilvl w:val="0"/>
          <w:numId w:val="7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определяете этапы вывода продукта на рынок?</w:t>
      </w:r>
    </w:p>
    <w:p w14:paraId="5E430902" w14:textId="77777777" w:rsidR="00E55B19" w:rsidRPr="00D16E66" w:rsidRDefault="00E55B19" w:rsidP="00497869">
      <w:pPr>
        <w:widowControl/>
        <w:numPr>
          <w:ilvl w:val="0"/>
          <w:numId w:val="7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планируете позиционировать продукт среди конкурентов?</w:t>
      </w:r>
    </w:p>
    <w:p w14:paraId="4CBD69B1" w14:textId="77777777" w:rsidR="00E55B19" w:rsidRPr="00D16E66" w:rsidRDefault="00E55B19" w:rsidP="00497869">
      <w:pPr>
        <w:widowControl/>
        <w:numPr>
          <w:ilvl w:val="0"/>
          <w:numId w:val="7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каналы продвижения будут использованы, и какие из них, по вашему мнению, наиболее эффективны?</w:t>
      </w:r>
    </w:p>
    <w:p w14:paraId="198C8E95" w14:textId="77777777" w:rsidR="00E55B19" w:rsidRPr="00D16E66" w:rsidRDefault="00E55B19" w:rsidP="00497869">
      <w:pPr>
        <w:pStyle w:val="aa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</w:pPr>
      <w:r w:rsidRPr="00D16E66">
        <w:rPr>
          <w:rStyle w:val="ab"/>
        </w:rPr>
        <w:t>Модель организации бизнес-процессов</w:t>
      </w:r>
    </w:p>
    <w:p w14:paraId="4046B775" w14:textId="77777777" w:rsidR="00E55B19" w:rsidRPr="00D16E66" w:rsidRDefault="00E55B19" w:rsidP="00497869">
      <w:pPr>
        <w:widowControl/>
        <w:numPr>
          <w:ilvl w:val="0"/>
          <w:numId w:val="8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Какую организационную структуру вы выбрали и почему?</w:t>
      </w:r>
    </w:p>
    <w:p w14:paraId="73F8C85C" w14:textId="77777777" w:rsidR="00E55B19" w:rsidRPr="00D16E66" w:rsidRDefault="00E55B19" w:rsidP="00497869">
      <w:pPr>
        <w:widowControl/>
        <w:numPr>
          <w:ilvl w:val="0"/>
          <w:numId w:val="8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бизнес-процессы вы считаете ключевыми для успешной работы бизнеса на первых этапах?</w:t>
      </w:r>
    </w:p>
    <w:p w14:paraId="2A2B6EDA" w14:textId="77777777" w:rsidR="00E55B19" w:rsidRPr="00D16E66" w:rsidRDefault="00E55B19" w:rsidP="00497869">
      <w:pPr>
        <w:widowControl/>
        <w:numPr>
          <w:ilvl w:val="0"/>
          <w:numId w:val="8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ресурсы необходимы для эффективной работы на начальной стадии?</w:t>
      </w:r>
    </w:p>
    <w:p w14:paraId="5F487DBB" w14:textId="77777777" w:rsidR="00E55B19" w:rsidRPr="00D16E66" w:rsidRDefault="00E55B19" w:rsidP="00497869">
      <w:pPr>
        <w:pStyle w:val="aa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</w:pPr>
      <w:r w:rsidRPr="00D16E66">
        <w:rPr>
          <w:rStyle w:val="ab"/>
        </w:rPr>
        <w:t>Карта пути клиента</w:t>
      </w:r>
    </w:p>
    <w:p w14:paraId="7B0C5548" w14:textId="77777777" w:rsidR="00E55B19" w:rsidRPr="00D16E66" w:rsidRDefault="00E55B19" w:rsidP="00497869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этапы взаимодействия с клиентом вы выделили в своей карте пути?</w:t>
      </w:r>
    </w:p>
    <w:p w14:paraId="2330B002" w14:textId="77777777" w:rsidR="00E55B19" w:rsidRPr="00D16E66" w:rsidRDefault="00E55B19" w:rsidP="00497869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собираетесь работать с клиентами на каждом из этих этапов?</w:t>
      </w:r>
    </w:p>
    <w:p w14:paraId="1DDCF227" w14:textId="77777777" w:rsidR="00E55B19" w:rsidRPr="00D16E66" w:rsidRDefault="00E55B19" w:rsidP="00497869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боли клиентов вы стремитесь решить через свой продукт/услугу?</w:t>
      </w:r>
    </w:p>
    <w:p w14:paraId="40428933" w14:textId="77777777" w:rsidR="00E55B19" w:rsidRPr="00D16E66" w:rsidRDefault="00E55B19" w:rsidP="00497869">
      <w:pPr>
        <w:pStyle w:val="aa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</w:pPr>
      <w:r w:rsidRPr="00D16E66">
        <w:rPr>
          <w:rStyle w:val="ab"/>
        </w:rPr>
        <w:t>Финансовая модель</w:t>
      </w:r>
    </w:p>
    <w:p w14:paraId="53964ADC" w14:textId="77777777" w:rsidR="00E55B19" w:rsidRPr="00D16E66" w:rsidRDefault="00E55B19" w:rsidP="00497869">
      <w:pPr>
        <w:widowControl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 вы рассчитываете точки безубыточности для вашего проекта?</w:t>
      </w:r>
    </w:p>
    <w:p w14:paraId="47C2B1E3" w14:textId="77777777" w:rsidR="00E55B19" w:rsidRPr="00D16E66" w:rsidRDefault="00E55B19" w:rsidP="00497869">
      <w:pPr>
        <w:widowControl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капитальные и операционные расходы предполагаются в вашем бизнесе?</w:t>
      </w:r>
    </w:p>
    <w:p w14:paraId="132F34BF" w14:textId="77777777" w:rsidR="00E55B19" w:rsidRPr="00D16E66" w:rsidRDefault="00E55B19" w:rsidP="00497869">
      <w:pPr>
        <w:widowControl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Какие способы финансирования вы рассматриваете для реализации проекта?</w:t>
      </w:r>
    </w:p>
    <w:p w14:paraId="150750B7" w14:textId="77777777" w:rsidR="00E55B19" w:rsidRPr="00D16E66" w:rsidRDefault="00E55B19" w:rsidP="00497869">
      <w:pPr>
        <w:widowControl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  <w:rPr>
          <w:sz w:val="24"/>
          <w:szCs w:val="24"/>
        </w:rPr>
      </w:pPr>
      <w:r w:rsidRPr="00D16E66">
        <w:rPr>
          <w:sz w:val="24"/>
          <w:szCs w:val="24"/>
        </w:rPr>
        <w:t>Каковы риски для бизнеса, и какие меры планируете предпринять для их минимизации?</w:t>
      </w:r>
    </w:p>
    <w:p w14:paraId="54B04157" w14:textId="77777777" w:rsidR="00E55B19" w:rsidRPr="00D16E66" w:rsidRDefault="00E55B19" w:rsidP="005952D0">
      <w:pPr>
        <w:spacing w:line="360" w:lineRule="auto"/>
        <w:ind w:firstLine="709"/>
        <w:jc w:val="both"/>
        <w:rPr>
          <w:sz w:val="24"/>
          <w:szCs w:val="24"/>
        </w:rPr>
      </w:pPr>
    </w:p>
    <w:p w14:paraId="08C77DAD" w14:textId="77777777" w:rsidR="00E55B19" w:rsidRPr="00D16E66" w:rsidRDefault="00E55B19" w:rsidP="005952D0">
      <w:pPr>
        <w:pStyle w:val="4"/>
        <w:spacing w:before="0" w:line="360" w:lineRule="auto"/>
        <w:ind w:firstLine="709"/>
        <w:jc w:val="both"/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</w:pPr>
      <w:r w:rsidRPr="00D16E66">
        <w:rPr>
          <w:rStyle w:val="ab"/>
          <w:rFonts w:ascii="Times New Roman" w:hAnsi="Times New Roman" w:cs="Times New Roman"/>
          <w:bCs w:val="0"/>
          <w:i w:val="0"/>
          <w:color w:val="auto"/>
          <w:sz w:val="24"/>
          <w:szCs w:val="24"/>
        </w:rPr>
        <w:t>Критерии оценки</w:t>
      </w:r>
    </w:p>
    <w:p w14:paraId="682D0BDE" w14:textId="77777777" w:rsidR="00E55B19" w:rsidRPr="00D16E66" w:rsidRDefault="00E55B19" w:rsidP="005952D0">
      <w:pPr>
        <w:spacing w:line="360" w:lineRule="auto"/>
        <w:ind w:firstLine="709"/>
        <w:rPr>
          <w:sz w:val="24"/>
          <w:szCs w:val="24"/>
        </w:rPr>
      </w:pPr>
    </w:p>
    <w:p w14:paraId="112D8876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1. Корректность постановки задачи и адекватность математической модели (25 баллов)</w:t>
      </w:r>
    </w:p>
    <w:p w14:paraId="1AD8DCB4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Соответствие задачи профессиональному контексту (строительство, BIM).</w:t>
      </w:r>
    </w:p>
    <w:p w14:paraId="0C97A3F6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Грамотная формализация условия на математическом языке.</w:t>
      </w:r>
    </w:p>
    <w:p w14:paraId="3079BB2E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Обоснованность выбора метода решения.</w:t>
      </w:r>
    </w:p>
    <w:p w14:paraId="490EB0FF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2. Точность и глубина решения (25 баллов)</w:t>
      </w:r>
    </w:p>
    <w:p w14:paraId="53A905F2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Правильность применения математического аппарата.</w:t>
      </w:r>
    </w:p>
    <w:p w14:paraId="1655F08E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Точность и полнота вычислений.</w:t>
      </w:r>
    </w:p>
    <w:p w14:paraId="79FA30AE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Логичность и последовательность изложения хода решения.</w:t>
      </w:r>
    </w:p>
    <w:p w14:paraId="0E2A6CCA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3. Качество анализа и профессиональной интерпретации (25 баллов)</w:t>
      </w:r>
    </w:p>
    <w:p w14:paraId="0C9C3251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Глубина анализа полученных результатов.</w:t>
      </w:r>
    </w:p>
    <w:p w14:paraId="5F42F1FD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Практическая значимость и реалистичность выводов.</w:t>
      </w:r>
    </w:p>
    <w:p w14:paraId="264A6954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Умение связать математический результат с прикладной строительной проблемой.</w:t>
      </w:r>
    </w:p>
    <w:p w14:paraId="0FB77D02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4. Качество презентации и оформления материалов (15 баллов)</w:t>
      </w:r>
    </w:p>
    <w:p w14:paraId="0D435FC4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Логичность, структурированность и наглядность презентации (слайды, графики, схемы).</w:t>
      </w:r>
    </w:p>
    <w:p w14:paraId="6CBD91DB" w14:textId="77777777" w:rsidR="005952D0" w:rsidRPr="005952D0" w:rsidRDefault="005952D0" w:rsidP="005952D0">
      <w:pPr>
        <w:tabs>
          <w:tab w:val="left" w:pos="284"/>
        </w:tabs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Грамотное оформление отчета (если требуется).</w:t>
      </w:r>
    </w:p>
    <w:p w14:paraId="3F916C7B" w14:textId="77777777" w:rsidR="005952D0" w:rsidRPr="005952D0" w:rsidRDefault="005952D0" w:rsidP="005952D0">
      <w:pPr>
        <w:tabs>
          <w:tab w:val="left" w:pos="284"/>
        </w:tabs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Соблюдение регламента выступления.</w:t>
      </w:r>
    </w:p>
    <w:p w14:paraId="48FB7024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5. Ответы на вопросы и аргументация (10 баллов)</w:t>
      </w:r>
    </w:p>
    <w:p w14:paraId="7109FD87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Умение давать четкие, обоснованные ответы на вопросы.</w:t>
      </w:r>
    </w:p>
    <w:p w14:paraId="275005D4" w14:textId="77777777" w:rsidR="005952D0" w:rsidRPr="005952D0" w:rsidRDefault="005952D0" w:rsidP="005952D0">
      <w:pPr>
        <w:spacing w:line="360" w:lineRule="auto"/>
        <w:ind w:firstLine="709"/>
        <w:jc w:val="both"/>
        <w:rPr>
          <w:rStyle w:val="ab"/>
          <w:b w:val="0"/>
          <w:bCs w:val="0"/>
          <w:sz w:val="24"/>
          <w:szCs w:val="24"/>
          <w:lang w:eastAsia="ru-RU"/>
        </w:rPr>
      </w:pPr>
      <w:r w:rsidRPr="005952D0">
        <w:rPr>
          <w:rStyle w:val="ab"/>
          <w:b w:val="0"/>
          <w:bCs w:val="0"/>
          <w:sz w:val="24"/>
          <w:szCs w:val="24"/>
          <w:lang w:eastAsia="ru-RU"/>
        </w:rPr>
        <w:t>Гибкость мышления и способность защищать свою точку зрения.</w:t>
      </w:r>
    </w:p>
    <w:p w14:paraId="541FD9C3" w14:textId="77777777" w:rsidR="00D16E66" w:rsidRPr="00D16E66" w:rsidRDefault="00D16E66" w:rsidP="005952D0">
      <w:pPr>
        <w:widowControl/>
        <w:autoSpaceDE/>
        <w:autoSpaceDN/>
        <w:spacing w:line="360" w:lineRule="auto"/>
        <w:ind w:left="709"/>
        <w:jc w:val="both"/>
        <w:rPr>
          <w:sz w:val="24"/>
          <w:szCs w:val="24"/>
        </w:rPr>
      </w:pPr>
    </w:p>
    <w:p w14:paraId="64F1E4E8" w14:textId="77777777" w:rsidR="00C02AD3" w:rsidRPr="00D16E66" w:rsidRDefault="00C02AD3" w:rsidP="005952D0">
      <w:pPr>
        <w:pStyle w:val="a3"/>
        <w:spacing w:before="6" w:line="360" w:lineRule="auto"/>
        <w:ind w:left="0"/>
      </w:pPr>
    </w:p>
    <w:p w14:paraId="41300564" w14:textId="6A4B99AE" w:rsidR="005952D0" w:rsidRDefault="0095580B" w:rsidP="005952D0">
      <w:pPr>
        <w:pStyle w:val="3"/>
        <w:tabs>
          <w:tab w:val="left" w:pos="2759"/>
          <w:tab w:val="left" w:pos="4952"/>
          <w:tab w:val="left" w:pos="6348"/>
          <w:tab w:val="left" w:pos="7777"/>
        </w:tabs>
        <w:spacing w:line="360" w:lineRule="auto"/>
        <w:ind w:left="283" w:right="423" w:firstLine="595"/>
        <w:jc w:val="left"/>
      </w:pPr>
      <w:r w:rsidRPr="00D16E66">
        <w:rPr>
          <w:spacing w:val="-2"/>
        </w:rPr>
        <w:t>4.2.</w:t>
      </w:r>
      <w:r w:rsidR="0034250E">
        <w:rPr>
          <w:spacing w:val="-2"/>
        </w:rPr>
        <w:t xml:space="preserve"> </w:t>
      </w:r>
      <w:r w:rsidRPr="00D16E66">
        <w:rPr>
          <w:spacing w:val="-2"/>
        </w:rPr>
        <w:t>Перечень</w:t>
      </w:r>
      <w:r w:rsidRPr="00D16E66">
        <w:tab/>
      </w:r>
      <w:r w:rsidRPr="00D16E66">
        <w:rPr>
          <w:spacing w:val="-2"/>
        </w:rPr>
        <w:t>рекомендуемых</w:t>
      </w:r>
      <w:r w:rsidRPr="00D16E66">
        <w:tab/>
      </w:r>
      <w:r w:rsidRPr="00D16E66">
        <w:rPr>
          <w:spacing w:val="-2"/>
        </w:rPr>
        <w:t>учебных</w:t>
      </w:r>
      <w:r w:rsidRPr="00D16E66">
        <w:tab/>
      </w:r>
      <w:r w:rsidR="00D16E66" w:rsidRPr="00D16E66">
        <w:rPr>
          <w:spacing w:val="-2"/>
        </w:rPr>
        <w:t>изданий,</w:t>
      </w:r>
      <w:r w:rsidR="00D16E66" w:rsidRPr="00D16E66">
        <w:t xml:space="preserve"> </w:t>
      </w:r>
      <w:r w:rsidR="00D16E66" w:rsidRPr="00D16E66">
        <w:tab/>
      </w:r>
      <w:r w:rsidRPr="00D16E66">
        <w:rPr>
          <w:spacing w:val="-2"/>
        </w:rPr>
        <w:t xml:space="preserve">Интернет-ресурсов, </w:t>
      </w:r>
      <w:r w:rsidRPr="00D16E66">
        <w:t>дополнительной литературы.</w:t>
      </w:r>
    </w:p>
    <w:p w14:paraId="64858289" w14:textId="77777777" w:rsidR="005952D0" w:rsidRDefault="005952D0" w:rsidP="005952D0">
      <w:pPr>
        <w:pStyle w:val="3"/>
        <w:tabs>
          <w:tab w:val="left" w:pos="2759"/>
          <w:tab w:val="left" w:pos="4952"/>
          <w:tab w:val="left" w:pos="6348"/>
          <w:tab w:val="left" w:pos="7777"/>
        </w:tabs>
        <w:spacing w:line="360" w:lineRule="auto"/>
        <w:ind w:left="283" w:right="423" w:firstLine="595"/>
        <w:jc w:val="left"/>
      </w:pPr>
    </w:p>
    <w:p w14:paraId="2C381851" w14:textId="1C827A57" w:rsidR="005952D0" w:rsidRDefault="005952D0" w:rsidP="005952D0">
      <w:pPr>
        <w:pStyle w:val="3"/>
        <w:tabs>
          <w:tab w:val="left" w:pos="2759"/>
          <w:tab w:val="left" w:pos="4952"/>
          <w:tab w:val="left" w:pos="6348"/>
          <w:tab w:val="left" w:pos="7777"/>
        </w:tabs>
        <w:spacing w:line="360" w:lineRule="auto"/>
        <w:ind w:left="0" w:right="423" w:firstLine="426"/>
        <w:jc w:val="left"/>
      </w:pPr>
      <w:r>
        <w:t>Основные источники</w:t>
      </w:r>
    </w:p>
    <w:p w14:paraId="25802D10" w14:textId="77777777" w:rsidR="005952D0" w:rsidRPr="00D16E66" w:rsidRDefault="005952D0" w:rsidP="005952D0">
      <w:pPr>
        <w:pStyle w:val="3"/>
        <w:tabs>
          <w:tab w:val="left" w:pos="2759"/>
          <w:tab w:val="left" w:pos="4952"/>
          <w:tab w:val="left" w:pos="6348"/>
          <w:tab w:val="left" w:pos="7777"/>
        </w:tabs>
        <w:spacing w:line="360" w:lineRule="auto"/>
        <w:ind w:left="426" w:right="423" w:firstLine="141"/>
        <w:jc w:val="left"/>
      </w:pPr>
    </w:p>
    <w:p w14:paraId="34B319F4" w14:textId="77777777" w:rsidR="005952D0" w:rsidRPr="005952D0" w:rsidRDefault="005952D0" w:rsidP="00497869">
      <w:pPr>
        <w:numPr>
          <w:ilvl w:val="0"/>
          <w:numId w:val="14"/>
        </w:numPr>
        <w:tabs>
          <w:tab w:val="clear" w:pos="360"/>
          <w:tab w:val="num" w:pos="0"/>
          <w:tab w:val="left" w:pos="709"/>
        </w:tabs>
        <w:spacing w:before="2" w:line="360" w:lineRule="auto"/>
        <w:ind w:left="0" w:right="287" w:firstLine="426"/>
        <w:jc w:val="both"/>
        <w:rPr>
          <w:sz w:val="24"/>
          <w:szCs w:val="24"/>
        </w:rPr>
      </w:pPr>
      <w:r w:rsidRPr="005952D0">
        <w:rPr>
          <w:sz w:val="24"/>
          <w:szCs w:val="24"/>
        </w:rPr>
        <w:t xml:space="preserve">Кремер, Н. Ш. Высшая математика для экономистов и менеджеров: учебник и практикум для СПО / Н. Ш. Кремер, Б. А. </w:t>
      </w:r>
      <w:proofErr w:type="spellStart"/>
      <w:r w:rsidRPr="005952D0">
        <w:rPr>
          <w:sz w:val="24"/>
          <w:szCs w:val="24"/>
        </w:rPr>
        <w:t>Путко</w:t>
      </w:r>
      <w:proofErr w:type="spellEnd"/>
      <w:r w:rsidRPr="005952D0">
        <w:rPr>
          <w:sz w:val="24"/>
          <w:szCs w:val="24"/>
        </w:rPr>
        <w:t xml:space="preserve">, И. М. Тришин; под ред. Н. Ш. Кремера. — 3-е изд., </w:t>
      </w:r>
      <w:proofErr w:type="spellStart"/>
      <w:r w:rsidRPr="005952D0">
        <w:rPr>
          <w:sz w:val="24"/>
          <w:szCs w:val="24"/>
        </w:rPr>
        <w:t>перераб</w:t>
      </w:r>
      <w:proofErr w:type="spellEnd"/>
      <w:r w:rsidRPr="005952D0">
        <w:rPr>
          <w:sz w:val="24"/>
          <w:szCs w:val="24"/>
        </w:rPr>
        <w:t xml:space="preserve">. и доп. — Москва: Издательство </w:t>
      </w:r>
      <w:proofErr w:type="spellStart"/>
      <w:r w:rsidRPr="005952D0">
        <w:rPr>
          <w:sz w:val="24"/>
          <w:szCs w:val="24"/>
        </w:rPr>
        <w:t>Юрайт</w:t>
      </w:r>
      <w:proofErr w:type="spellEnd"/>
      <w:r w:rsidRPr="005952D0">
        <w:rPr>
          <w:sz w:val="24"/>
          <w:szCs w:val="24"/>
        </w:rPr>
        <w:t xml:space="preserve">, 2023. — 887 с. — (Профессиональное образование). — ISBN 978-5-534-12621-6. — Текст: электронный // Образовательная платформа </w:t>
      </w:r>
      <w:proofErr w:type="spellStart"/>
      <w:r w:rsidRPr="005952D0">
        <w:rPr>
          <w:sz w:val="24"/>
          <w:szCs w:val="24"/>
        </w:rPr>
        <w:t>Юрайт</w:t>
      </w:r>
      <w:proofErr w:type="spellEnd"/>
      <w:r w:rsidRPr="005952D0">
        <w:rPr>
          <w:sz w:val="24"/>
          <w:szCs w:val="24"/>
        </w:rPr>
        <w:t xml:space="preserve"> [сайт]. — URL: </w:t>
      </w:r>
      <w:hyperlink r:id="rId12" w:tgtFrame="_blank" w:history="1">
        <w:r w:rsidRPr="005952D0">
          <w:rPr>
            <w:rStyle w:val="ac"/>
            <w:sz w:val="24"/>
            <w:szCs w:val="24"/>
          </w:rPr>
          <w:t>https://urait.ru/bcode/527347</w:t>
        </w:r>
      </w:hyperlink>
    </w:p>
    <w:p w14:paraId="55F77417" w14:textId="77777777" w:rsidR="005952D0" w:rsidRPr="005952D0" w:rsidRDefault="005952D0" w:rsidP="00497869">
      <w:pPr>
        <w:numPr>
          <w:ilvl w:val="0"/>
          <w:numId w:val="14"/>
        </w:numPr>
        <w:tabs>
          <w:tab w:val="left" w:pos="709"/>
        </w:tabs>
        <w:spacing w:before="2" w:line="360" w:lineRule="auto"/>
        <w:ind w:left="0" w:right="287" w:firstLine="426"/>
        <w:jc w:val="both"/>
        <w:rPr>
          <w:sz w:val="24"/>
          <w:szCs w:val="24"/>
        </w:rPr>
      </w:pPr>
      <w:r w:rsidRPr="005952D0">
        <w:rPr>
          <w:sz w:val="24"/>
          <w:szCs w:val="24"/>
        </w:rPr>
        <w:t>Письменный, Д. Т. Конспект лекций по высшей математике: [в 2 ч.] / Д. Т. Письменный. — 10-е изд. — Москва: Айрис-пресс, 2021. — (Высшее образование). — Текст: печатный.</w:t>
      </w:r>
    </w:p>
    <w:p w14:paraId="112D7704" w14:textId="77777777" w:rsidR="005952D0" w:rsidRPr="005952D0" w:rsidRDefault="005952D0" w:rsidP="00497869">
      <w:pPr>
        <w:numPr>
          <w:ilvl w:val="1"/>
          <w:numId w:val="14"/>
        </w:numPr>
        <w:tabs>
          <w:tab w:val="left" w:pos="709"/>
          <w:tab w:val="num" w:pos="1440"/>
        </w:tabs>
        <w:spacing w:before="2" w:line="360" w:lineRule="auto"/>
        <w:ind w:left="0" w:right="287" w:firstLine="426"/>
        <w:jc w:val="both"/>
        <w:rPr>
          <w:sz w:val="24"/>
          <w:szCs w:val="24"/>
        </w:rPr>
      </w:pPr>
      <w:r w:rsidRPr="005952D0">
        <w:rPr>
          <w:sz w:val="24"/>
          <w:szCs w:val="24"/>
        </w:rPr>
        <w:t>Ч. 1. — 2021. — 288 с. — ISBN 978-5-8112-7138-8.</w:t>
      </w:r>
    </w:p>
    <w:p w14:paraId="183B9412" w14:textId="77777777" w:rsidR="005952D0" w:rsidRPr="005952D0" w:rsidRDefault="005952D0" w:rsidP="00497869">
      <w:pPr>
        <w:numPr>
          <w:ilvl w:val="1"/>
          <w:numId w:val="14"/>
        </w:numPr>
        <w:tabs>
          <w:tab w:val="left" w:pos="709"/>
          <w:tab w:val="num" w:pos="1440"/>
        </w:tabs>
        <w:spacing w:before="2" w:line="360" w:lineRule="auto"/>
        <w:ind w:left="0" w:right="287" w:firstLine="426"/>
        <w:jc w:val="both"/>
        <w:rPr>
          <w:sz w:val="24"/>
          <w:szCs w:val="24"/>
        </w:rPr>
      </w:pPr>
      <w:r w:rsidRPr="005952D0">
        <w:rPr>
          <w:sz w:val="24"/>
          <w:szCs w:val="24"/>
        </w:rPr>
        <w:t>Ч. 2. — 2021. — 256 с. — ISBN 978-5-8112-7139-5.</w:t>
      </w:r>
    </w:p>
    <w:p w14:paraId="40AC322F" w14:textId="77777777" w:rsidR="005952D0" w:rsidRPr="005952D0" w:rsidRDefault="005952D0" w:rsidP="00497869">
      <w:pPr>
        <w:numPr>
          <w:ilvl w:val="0"/>
          <w:numId w:val="14"/>
        </w:numPr>
        <w:tabs>
          <w:tab w:val="left" w:pos="709"/>
        </w:tabs>
        <w:spacing w:before="2" w:line="360" w:lineRule="auto"/>
        <w:ind w:left="0" w:right="287" w:firstLine="426"/>
        <w:jc w:val="both"/>
        <w:rPr>
          <w:sz w:val="24"/>
          <w:szCs w:val="24"/>
        </w:rPr>
      </w:pPr>
      <w:proofErr w:type="spellStart"/>
      <w:r w:rsidRPr="005952D0">
        <w:rPr>
          <w:sz w:val="24"/>
          <w:szCs w:val="24"/>
        </w:rPr>
        <w:t>Гмурман</w:t>
      </w:r>
      <w:proofErr w:type="spellEnd"/>
      <w:r w:rsidRPr="005952D0">
        <w:rPr>
          <w:sz w:val="24"/>
          <w:szCs w:val="24"/>
        </w:rPr>
        <w:t xml:space="preserve">, В. Е. Теория вероятностей и математическая статистика: учебное пособие для СПО / В. Е. </w:t>
      </w:r>
      <w:proofErr w:type="spellStart"/>
      <w:r w:rsidRPr="005952D0">
        <w:rPr>
          <w:sz w:val="24"/>
          <w:szCs w:val="24"/>
        </w:rPr>
        <w:t>Гмурман</w:t>
      </w:r>
      <w:proofErr w:type="spellEnd"/>
      <w:r w:rsidRPr="005952D0">
        <w:rPr>
          <w:sz w:val="24"/>
          <w:szCs w:val="24"/>
        </w:rPr>
        <w:t xml:space="preserve">. — 14-е изд., </w:t>
      </w:r>
      <w:proofErr w:type="spellStart"/>
      <w:r w:rsidRPr="005952D0">
        <w:rPr>
          <w:sz w:val="24"/>
          <w:szCs w:val="24"/>
        </w:rPr>
        <w:t>перераб</w:t>
      </w:r>
      <w:proofErr w:type="spellEnd"/>
      <w:r w:rsidRPr="005952D0">
        <w:rPr>
          <w:sz w:val="24"/>
          <w:szCs w:val="24"/>
        </w:rPr>
        <w:t xml:space="preserve">. и доп. — Москва: Издательство </w:t>
      </w:r>
      <w:proofErr w:type="spellStart"/>
      <w:r w:rsidRPr="005952D0">
        <w:rPr>
          <w:sz w:val="24"/>
          <w:szCs w:val="24"/>
        </w:rPr>
        <w:t>Юрайт</w:t>
      </w:r>
      <w:proofErr w:type="spellEnd"/>
      <w:r w:rsidRPr="005952D0">
        <w:rPr>
          <w:sz w:val="24"/>
          <w:szCs w:val="24"/>
        </w:rPr>
        <w:t xml:space="preserve">, 2023. — 479 с. — (Профессиональное образование). — ISBN 978-5-534-14822-5. — Текст: электронный // </w:t>
      </w:r>
      <w:proofErr w:type="spellStart"/>
      <w:r w:rsidRPr="005952D0">
        <w:rPr>
          <w:sz w:val="24"/>
          <w:szCs w:val="24"/>
        </w:rPr>
        <w:t>Обобразовательная</w:t>
      </w:r>
      <w:proofErr w:type="spellEnd"/>
      <w:r w:rsidRPr="005952D0">
        <w:rPr>
          <w:sz w:val="24"/>
          <w:szCs w:val="24"/>
        </w:rPr>
        <w:t xml:space="preserve"> платформа </w:t>
      </w:r>
      <w:proofErr w:type="spellStart"/>
      <w:r w:rsidRPr="005952D0">
        <w:rPr>
          <w:sz w:val="24"/>
          <w:szCs w:val="24"/>
        </w:rPr>
        <w:t>Юрайт</w:t>
      </w:r>
      <w:proofErr w:type="spellEnd"/>
      <w:r w:rsidRPr="005952D0">
        <w:rPr>
          <w:sz w:val="24"/>
          <w:szCs w:val="24"/>
        </w:rPr>
        <w:t xml:space="preserve"> [сайт]. — URL: </w:t>
      </w:r>
      <w:hyperlink r:id="rId13" w:tgtFrame="_blank" w:history="1">
        <w:r w:rsidRPr="005952D0">
          <w:rPr>
            <w:rStyle w:val="ac"/>
            <w:sz w:val="24"/>
            <w:szCs w:val="24"/>
          </w:rPr>
          <w:t>https://urait.ru/bcode/538887</w:t>
        </w:r>
      </w:hyperlink>
    </w:p>
    <w:p w14:paraId="290DFF08" w14:textId="77777777" w:rsidR="005952D0" w:rsidRPr="005952D0" w:rsidRDefault="005952D0" w:rsidP="00497869">
      <w:pPr>
        <w:numPr>
          <w:ilvl w:val="0"/>
          <w:numId w:val="14"/>
        </w:numPr>
        <w:tabs>
          <w:tab w:val="left" w:pos="709"/>
        </w:tabs>
        <w:spacing w:before="2" w:line="360" w:lineRule="auto"/>
        <w:ind w:left="0" w:right="287" w:firstLine="426"/>
        <w:jc w:val="both"/>
        <w:rPr>
          <w:sz w:val="24"/>
          <w:szCs w:val="24"/>
        </w:rPr>
      </w:pPr>
      <w:r w:rsidRPr="005952D0">
        <w:rPr>
          <w:sz w:val="24"/>
          <w:szCs w:val="24"/>
        </w:rPr>
        <w:t>Данко, П. Е. Высшая математика в упражнениях и задачах: [в 2 ч.] / П. Е. Данко, А. Г. Попов, Т. Я. Кожевникова. — 9-е изд. — Москва: Мир и Образование, 2022. — Текст: печатный.</w:t>
      </w:r>
    </w:p>
    <w:p w14:paraId="18FD9419" w14:textId="77777777" w:rsidR="005952D0" w:rsidRPr="005952D0" w:rsidRDefault="005952D0" w:rsidP="00497869">
      <w:pPr>
        <w:numPr>
          <w:ilvl w:val="1"/>
          <w:numId w:val="14"/>
        </w:numPr>
        <w:tabs>
          <w:tab w:val="left" w:pos="709"/>
          <w:tab w:val="num" w:pos="1440"/>
        </w:tabs>
        <w:spacing w:before="2" w:line="360" w:lineRule="auto"/>
        <w:ind w:left="0" w:right="287" w:firstLine="426"/>
        <w:jc w:val="both"/>
        <w:rPr>
          <w:sz w:val="24"/>
          <w:szCs w:val="24"/>
        </w:rPr>
      </w:pPr>
      <w:r w:rsidRPr="005952D0">
        <w:rPr>
          <w:sz w:val="24"/>
          <w:szCs w:val="24"/>
        </w:rPr>
        <w:t>Ч. 1. — 2022. — 416 с. — ISBN 978-5-244-01168-7.</w:t>
      </w:r>
    </w:p>
    <w:p w14:paraId="532753C7" w14:textId="77777777" w:rsidR="005952D0" w:rsidRDefault="005952D0" w:rsidP="00497869">
      <w:pPr>
        <w:numPr>
          <w:ilvl w:val="1"/>
          <w:numId w:val="14"/>
        </w:numPr>
        <w:tabs>
          <w:tab w:val="left" w:pos="709"/>
          <w:tab w:val="num" w:pos="1440"/>
        </w:tabs>
        <w:spacing w:before="2" w:line="360" w:lineRule="auto"/>
        <w:ind w:left="0" w:right="287" w:firstLine="426"/>
        <w:jc w:val="both"/>
        <w:rPr>
          <w:sz w:val="24"/>
          <w:szCs w:val="24"/>
        </w:rPr>
      </w:pPr>
      <w:r w:rsidRPr="005952D0">
        <w:rPr>
          <w:sz w:val="24"/>
          <w:szCs w:val="24"/>
        </w:rPr>
        <w:t>Ч. 2. — 2022. — 416 с. — ISBN 978-5-244-01169-4.</w:t>
      </w:r>
    </w:p>
    <w:p w14:paraId="1165F849" w14:textId="77777777" w:rsidR="005952D0" w:rsidRPr="005952D0" w:rsidRDefault="005952D0" w:rsidP="005952D0">
      <w:pPr>
        <w:tabs>
          <w:tab w:val="left" w:pos="709"/>
        </w:tabs>
        <w:spacing w:before="2" w:line="360" w:lineRule="auto"/>
        <w:ind w:left="426" w:right="287"/>
        <w:jc w:val="both"/>
        <w:rPr>
          <w:sz w:val="24"/>
          <w:szCs w:val="24"/>
        </w:rPr>
      </w:pPr>
    </w:p>
    <w:p w14:paraId="26C5EB30" w14:textId="4271812C" w:rsidR="005952D0" w:rsidRPr="005952D0" w:rsidRDefault="005952D0" w:rsidP="005952D0">
      <w:pPr>
        <w:tabs>
          <w:tab w:val="left" w:pos="709"/>
        </w:tabs>
        <w:spacing w:before="2" w:line="360" w:lineRule="auto"/>
        <w:ind w:right="287" w:firstLine="426"/>
        <w:jc w:val="both"/>
        <w:rPr>
          <w:b/>
          <w:bCs/>
          <w:sz w:val="24"/>
          <w:szCs w:val="24"/>
        </w:rPr>
      </w:pPr>
      <w:r w:rsidRPr="005952D0">
        <w:rPr>
          <w:b/>
          <w:bCs/>
          <w:sz w:val="24"/>
          <w:szCs w:val="24"/>
        </w:rPr>
        <w:t>Дополнительная литература</w:t>
      </w:r>
    </w:p>
    <w:p w14:paraId="6F5C4936" w14:textId="77777777" w:rsidR="005952D0" w:rsidRPr="005952D0" w:rsidRDefault="005952D0" w:rsidP="005952D0">
      <w:pPr>
        <w:tabs>
          <w:tab w:val="left" w:pos="709"/>
        </w:tabs>
        <w:spacing w:before="2" w:line="360" w:lineRule="auto"/>
        <w:ind w:right="287" w:firstLine="426"/>
        <w:jc w:val="both"/>
        <w:rPr>
          <w:sz w:val="24"/>
          <w:szCs w:val="24"/>
        </w:rPr>
      </w:pPr>
    </w:p>
    <w:p w14:paraId="11DC4783" w14:textId="77777777" w:rsidR="005952D0" w:rsidRPr="005952D0" w:rsidRDefault="005952D0" w:rsidP="00497869">
      <w:pPr>
        <w:numPr>
          <w:ilvl w:val="0"/>
          <w:numId w:val="15"/>
        </w:numPr>
        <w:tabs>
          <w:tab w:val="clear" w:pos="720"/>
          <w:tab w:val="left" w:pos="709"/>
        </w:tabs>
        <w:spacing w:before="2" w:line="360" w:lineRule="auto"/>
        <w:ind w:left="0" w:right="287" w:firstLine="426"/>
        <w:jc w:val="both"/>
        <w:rPr>
          <w:sz w:val="24"/>
          <w:szCs w:val="24"/>
        </w:rPr>
      </w:pPr>
      <w:r w:rsidRPr="005952D0">
        <w:rPr>
          <w:sz w:val="24"/>
          <w:szCs w:val="24"/>
        </w:rPr>
        <w:t xml:space="preserve">Татарников, О. В. Математические методы в строительстве: учебное пособие / О. В. Татарников, А. О. Татарников. — Москва: ИНФРА-М, 2020. — 200 с. — (Высшее образование: </w:t>
      </w:r>
      <w:proofErr w:type="spellStart"/>
      <w:r w:rsidRPr="005952D0">
        <w:rPr>
          <w:sz w:val="24"/>
          <w:szCs w:val="24"/>
        </w:rPr>
        <w:t>Бакалавриат</w:t>
      </w:r>
      <w:proofErr w:type="spellEnd"/>
      <w:r w:rsidRPr="005952D0">
        <w:rPr>
          <w:sz w:val="24"/>
          <w:szCs w:val="24"/>
        </w:rPr>
        <w:t>). — ISBN 978-5-16-013817-5. — Текст: электронный // </w:t>
      </w:r>
      <w:hyperlink r:id="rId14" w:tgtFrame="_blank" w:history="1">
        <w:r w:rsidRPr="005952D0">
          <w:rPr>
            <w:rStyle w:val="ac"/>
            <w:sz w:val="24"/>
            <w:szCs w:val="24"/>
          </w:rPr>
          <w:t>Znanium.com</w:t>
        </w:r>
      </w:hyperlink>
      <w:r w:rsidRPr="005952D0">
        <w:rPr>
          <w:sz w:val="24"/>
          <w:szCs w:val="24"/>
        </w:rPr>
        <w:t> [сайт]. — URL: </w:t>
      </w:r>
      <w:hyperlink r:id="rId15" w:tgtFrame="_blank" w:history="1">
        <w:r w:rsidRPr="005952D0">
          <w:rPr>
            <w:rStyle w:val="ac"/>
            <w:sz w:val="24"/>
            <w:szCs w:val="24"/>
          </w:rPr>
          <w:t>https://znanium.com/catalog/product/1073791</w:t>
        </w:r>
      </w:hyperlink>
    </w:p>
    <w:p w14:paraId="4AB03379" w14:textId="77777777" w:rsidR="005952D0" w:rsidRDefault="005952D0" w:rsidP="00497869">
      <w:pPr>
        <w:numPr>
          <w:ilvl w:val="0"/>
          <w:numId w:val="15"/>
        </w:numPr>
        <w:tabs>
          <w:tab w:val="clear" w:pos="720"/>
          <w:tab w:val="left" w:pos="709"/>
        </w:tabs>
        <w:spacing w:before="2" w:line="360" w:lineRule="auto"/>
        <w:ind w:left="0" w:right="287" w:firstLine="426"/>
        <w:jc w:val="both"/>
        <w:rPr>
          <w:sz w:val="24"/>
          <w:szCs w:val="24"/>
        </w:rPr>
      </w:pPr>
      <w:r w:rsidRPr="005952D0">
        <w:rPr>
          <w:sz w:val="24"/>
          <w:szCs w:val="24"/>
        </w:rPr>
        <w:t xml:space="preserve">Орлова, И. В. Экономико-математические методы и модели: компьютерное моделирование: учебное пособие / И. В. Орлова. — 4-е изд., </w:t>
      </w:r>
      <w:proofErr w:type="spellStart"/>
      <w:r w:rsidRPr="005952D0">
        <w:rPr>
          <w:sz w:val="24"/>
          <w:szCs w:val="24"/>
        </w:rPr>
        <w:t>перераб</w:t>
      </w:r>
      <w:proofErr w:type="spellEnd"/>
      <w:r w:rsidRPr="005952D0">
        <w:rPr>
          <w:sz w:val="24"/>
          <w:szCs w:val="24"/>
        </w:rPr>
        <w:t>. и доп. — Москва: Вузовский учебник: ИНФРА-М, 2020. — 389 с. — ISBN 978-5-9558-0427-7. — Текст: печатный.</w:t>
      </w:r>
    </w:p>
    <w:p w14:paraId="66423FD1" w14:textId="77777777" w:rsidR="005952D0" w:rsidRPr="005952D0" w:rsidRDefault="005952D0" w:rsidP="005952D0">
      <w:pPr>
        <w:tabs>
          <w:tab w:val="left" w:pos="527"/>
        </w:tabs>
        <w:spacing w:before="2" w:line="360" w:lineRule="auto"/>
        <w:ind w:left="720" w:right="287"/>
        <w:jc w:val="both"/>
        <w:rPr>
          <w:sz w:val="24"/>
          <w:szCs w:val="24"/>
        </w:rPr>
      </w:pPr>
    </w:p>
    <w:p w14:paraId="64B37C5A" w14:textId="77777777" w:rsidR="005952D0" w:rsidRPr="005952D0" w:rsidRDefault="005952D0" w:rsidP="005952D0">
      <w:pPr>
        <w:tabs>
          <w:tab w:val="left" w:pos="527"/>
        </w:tabs>
        <w:spacing w:before="2" w:line="360" w:lineRule="auto"/>
        <w:ind w:right="287" w:firstLine="426"/>
        <w:jc w:val="both"/>
        <w:rPr>
          <w:b/>
          <w:bCs/>
          <w:sz w:val="24"/>
          <w:szCs w:val="24"/>
        </w:rPr>
      </w:pPr>
      <w:r w:rsidRPr="005952D0">
        <w:rPr>
          <w:b/>
          <w:bCs/>
          <w:sz w:val="24"/>
          <w:szCs w:val="24"/>
        </w:rPr>
        <w:t>Интернет-ресурсы</w:t>
      </w:r>
    </w:p>
    <w:p w14:paraId="41AA46FD" w14:textId="77777777" w:rsidR="005952D0" w:rsidRPr="005952D0" w:rsidRDefault="005952D0" w:rsidP="005952D0">
      <w:pPr>
        <w:tabs>
          <w:tab w:val="left" w:pos="527"/>
        </w:tabs>
        <w:spacing w:before="2" w:line="360" w:lineRule="auto"/>
        <w:ind w:right="287"/>
        <w:jc w:val="both"/>
        <w:rPr>
          <w:sz w:val="24"/>
          <w:szCs w:val="24"/>
        </w:rPr>
      </w:pPr>
    </w:p>
    <w:p w14:paraId="54B668E7" w14:textId="77777777" w:rsidR="005952D0" w:rsidRPr="005952D0" w:rsidRDefault="005952D0" w:rsidP="00497869">
      <w:pPr>
        <w:numPr>
          <w:ilvl w:val="0"/>
          <w:numId w:val="16"/>
        </w:numPr>
        <w:tabs>
          <w:tab w:val="clear" w:pos="720"/>
          <w:tab w:val="left" w:pos="527"/>
          <w:tab w:val="num" w:pos="567"/>
        </w:tabs>
        <w:spacing w:before="2" w:line="360" w:lineRule="auto"/>
        <w:ind w:left="0" w:right="287" w:firstLine="567"/>
        <w:jc w:val="both"/>
        <w:rPr>
          <w:sz w:val="24"/>
          <w:szCs w:val="24"/>
        </w:rPr>
      </w:pPr>
      <w:proofErr w:type="spellStart"/>
      <w:r w:rsidRPr="005952D0">
        <w:rPr>
          <w:sz w:val="24"/>
          <w:szCs w:val="24"/>
        </w:rPr>
        <w:t>Wolfram</w:t>
      </w:r>
      <w:proofErr w:type="spellEnd"/>
      <w:r w:rsidRPr="005952D0">
        <w:rPr>
          <w:sz w:val="24"/>
          <w:szCs w:val="24"/>
        </w:rPr>
        <w:t xml:space="preserve"> </w:t>
      </w:r>
      <w:proofErr w:type="spellStart"/>
      <w:r w:rsidRPr="005952D0">
        <w:rPr>
          <w:sz w:val="24"/>
          <w:szCs w:val="24"/>
        </w:rPr>
        <w:t>Alpha</w:t>
      </w:r>
      <w:proofErr w:type="spellEnd"/>
      <w:r w:rsidRPr="005952D0">
        <w:rPr>
          <w:sz w:val="24"/>
          <w:szCs w:val="24"/>
        </w:rPr>
        <w:t>: Онлайн-система для решения математических задач. — Режим доступа: </w:t>
      </w:r>
      <w:hyperlink r:id="rId16" w:tgtFrame="_blank" w:history="1">
        <w:r w:rsidRPr="005952D0">
          <w:rPr>
            <w:rStyle w:val="ac"/>
            <w:sz w:val="24"/>
            <w:szCs w:val="24"/>
          </w:rPr>
          <w:t>https://www.wolframalpha.com/</w:t>
        </w:r>
      </w:hyperlink>
    </w:p>
    <w:p w14:paraId="74E34872" w14:textId="77777777" w:rsidR="005952D0" w:rsidRPr="005952D0" w:rsidRDefault="005952D0" w:rsidP="00497869">
      <w:pPr>
        <w:numPr>
          <w:ilvl w:val="0"/>
          <w:numId w:val="16"/>
        </w:numPr>
        <w:tabs>
          <w:tab w:val="clear" w:pos="720"/>
          <w:tab w:val="left" w:pos="527"/>
          <w:tab w:val="num" w:pos="567"/>
        </w:tabs>
        <w:spacing w:before="2" w:line="360" w:lineRule="auto"/>
        <w:ind w:left="0" w:right="287" w:firstLine="567"/>
        <w:jc w:val="both"/>
        <w:rPr>
          <w:sz w:val="24"/>
          <w:szCs w:val="24"/>
        </w:rPr>
      </w:pPr>
      <w:proofErr w:type="spellStart"/>
      <w:r w:rsidRPr="005952D0">
        <w:rPr>
          <w:sz w:val="24"/>
          <w:szCs w:val="24"/>
        </w:rPr>
        <w:t>Geogebra</w:t>
      </w:r>
      <w:proofErr w:type="spellEnd"/>
      <w:r w:rsidRPr="005952D0">
        <w:rPr>
          <w:sz w:val="24"/>
          <w:szCs w:val="24"/>
        </w:rPr>
        <w:t>: Бесплатное математическое ПО для построения графиков, геометрии и алгебры. — Режим доступа: </w:t>
      </w:r>
      <w:hyperlink r:id="rId17" w:tgtFrame="_blank" w:history="1">
        <w:r w:rsidRPr="005952D0">
          <w:rPr>
            <w:rStyle w:val="ac"/>
            <w:sz w:val="24"/>
            <w:szCs w:val="24"/>
          </w:rPr>
          <w:t>https://www.geogebra.org/</w:t>
        </w:r>
      </w:hyperlink>
    </w:p>
    <w:p w14:paraId="4E5F3825" w14:textId="77777777" w:rsidR="005952D0" w:rsidRPr="005952D0" w:rsidRDefault="003A348A" w:rsidP="00497869">
      <w:pPr>
        <w:numPr>
          <w:ilvl w:val="0"/>
          <w:numId w:val="16"/>
        </w:numPr>
        <w:tabs>
          <w:tab w:val="clear" w:pos="720"/>
          <w:tab w:val="left" w:pos="527"/>
          <w:tab w:val="num" w:pos="567"/>
        </w:tabs>
        <w:spacing w:before="2" w:line="360" w:lineRule="auto"/>
        <w:ind w:left="0" w:right="287" w:firstLine="567"/>
        <w:jc w:val="both"/>
        <w:rPr>
          <w:sz w:val="24"/>
          <w:szCs w:val="24"/>
        </w:rPr>
      </w:pPr>
      <w:hyperlink r:id="rId18" w:tgtFrame="_blank" w:history="1">
        <w:r w:rsidR="005952D0" w:rsidRPr="005952D0">
          <w:rPr>
            <w:rStyle w:val="ac"/>
            <w:sz w:val="24"/>
            <w:szCs w:val="24"/>
          </w:rPr>
          <w:t>Znanium.com</w:t>
        </w:r>
      </w:hyperlink>
      <w:r w:rsidR="005952D0" w:rsidRPr="005952D0">
        <w:rPr>
          <w:sz w:val="24"/>
          <w:szCs w:val="24"/>
        </w:rPr>
        <w:t>: Электронно-библиотечная система. — Режим доступа: </w:t>
      </w:r>
      <w:hyperlink r:id="rId19" w:tgtFrame="_blank" w:history="1">
        <w:r w:rsidR="005952D0" w:rsidRPr="005952D0">
          <w:rPr>
            <w:rStyle w:val="ac"/>
            <w:sz w:val="24"/>
            <w:szCs w:val="24"/>
          </w:rPr>
          <w:t>https://znanium.com/</w:t>
        </w:r>
      </w:hyperlink>
    </w:p>
    <w:p w14:paraId="35F9D1A9" w14:textId="77777777" w:rsidR="005952D0" w:rsidRPr="005952D0" w:rsidRDefault="005952D0" w:rsidP="00497869">
      <w:pPr>
        <w:numPr>
          <w:ilvl w:val="0"/>
          <w:numId w:val="16"/>
        </w:numPr>
        <w:tabs>
          <w:tab w:val="clear" w:pos="720"/>
          <w:tab w:val="left" w:pos="527"/>
          <w:tab w:val="num" w:pos="567"/>
        </w:tabs>
        <w:spacing w:before="2" w:line="360" w:lineRule="auto"/>
        <w:ind w:left="0" w:right="287" w:firstLine="567"/>
        <w:jc w:val="both"/>
        <w:rPr>
          <w:sz w:val="24"/>
          <w:szCs w:val="24"/>
        </w:rPr>
      </w:pPr>
      <w:r w:rsidRPr="005952D0">
        <w:rPr>
          <w:sz w:val="24"/>
          <w:szCs w:val="24"/>
        </w:rPr>
        <w:t>Образовательная платформа «</w:t>
      </w:r>
      <w:proofErr w:type="spellStart"/>
      <w:r w:rsidRPr="005952D0">
        <w:rPr>
          <w:sz w:val="24"/>
          <w:szCs w:val="24"/>
        </w:rPr>
        <w:t>Юрайт</w:t>
      </w:r>
      <w:proofErr w:type="spellEnd"/>
      <w:r w:rsidRPr="005952D0">
        <w:rPr>
          <w:sz w:val="24"/>
          <w:szCs w:val="24"/>
        </w:rPr>
        <w:t>»: — Режим доступа: </w:t>
      </w:r>
      <w:hyperlink r:id="rId20" w:tgtFrame="_blank" w:history="1">
        <w:r w:rsidRPr="005952D0">
          <w:rPr>
            <w:rStyle w:val="ac"/>
            <w:sz w:val="24"/>
            <w:szCs w:val="24"/>
          </w:rPr>
          <w:t>https://urait.ru/</w:t>
        </w:r>
      </w:hyperlink>
    </w:p>
    <w:p w14:paraId="4BED21A7" w14:textId="77777777" w:rsidR="005952D0" w:rsidRPr="005952D0" w:rsidRDefault="003A348A" w:rsidP="00497869">
      <w:pPr>
        <w:numPr>
          <w:ilvl w:val="0"/>
          <w:numId w:val="16"/>
        </w:numPr>
        <w:tabs>
          <w:tab w:val="clear" w:pos="720"/>
          <w:tab w:val="left" w:pos="527"/>
          <w:tab w:val="num" w:pos="567"/>
        </w:tabs>
        <w:spacing w:before="2" w:line="360" w:lineRule="auto"/>
        <w:ind w:left="0" w:right="287" w:firstLine="567"/>
        <w:jc w:val="both"/>
        <w:rPr>
          <w:sz w:val="24"/>
          <w:szCs w:val="24"/>
        </w:rPr>
      </w:pPr>
      <w:hyperlink r:id="rId21" w:tgtFrame="_blank" w:history="1">
        <w:r w:rsidR="005952D0" w:rsidRPr="005952D0">
          <w:rPr>
            <w:rStyle w:val="ac"/>
            <w:sz w:val="24"/>
            <w:szCs w:val="24"/>
          </w:rPr>
          <w:t>Habr.com</w:t>
        </w:r>
      </w:hyperlink>
      <w:r w:rsidR="005952D0" w:rsidRPr="005952D0">
        <w:rPr>
          <w:sz w:val="24"/>
          <w:szCs w:val="24"/>
        </w:rPr>
        <w:t xml:space="preserve">: Статьи по применению математики и </w:t>
      </w:r>
      <w:proofErr w:type="spellStart"/>
      <w:r w:rsidR="005952D0" w:rsidRPr="005952D0">
        <w:rPr>
          <w:sz w:val="24"/>
          <w:szCs w:val="24"/>
        </w:rPr>
        <w:t>Data</w:t>
      </w:r>
      <w:proofErr w:type="spellEnd"/>
      <w:r w:rsidR="005952D0" w:rsidRPr="005952D0">
        <w:rPr>
          <w:sz w:val="24"/>
          <w:szCs w:val="24"/>
        </w:rPr>
        <w:t xml:space="preserve"> </w:t>
      </w:r>
      <w:proofErr w:type="spellStart"/>
      <w:r w:rsidR="005952D0" w:rsidRPr="005952D0">
        <w:rPr>
          <w:sz w:val="24"/>
          <w:szCs w:val="24"/>
        </w:rPr>
        <w:t>Science</w:t>
      </w:r>
      <w:proofErr w:type="spellEnd"/>
      <w:r w:rsidR="005952D0" w:rsidRPr="005952D0">
        <w:rPr>
          <w:sz w:val="24"/>
          <w:szCs w:val="24"/>
        </w:rPr>
        <w:t xml:space="preserve"> в различных отраслях, включая строительство. — Режим доступа: </w:t>
      </w:r>
      <w:hyperlink r:id="rId22" w:tgtFrame="_blank" w:history="1">
        <w:r w:rsidR="005952D0" w:rsidRPr="005952D0">
          <w:rPr>
            <w:rStyle w:val="ac"/>
            <w:sz w:val="24"/>
            <w:szCs w:val="24"/>
          </w:rPr>
          <w:t>https://habr.com/ru/hub/machine_learning/</w:t>
        </w:r>
      </w:hyperlink>
    </w:p>
    <w:p w14:paraId="6330D4AA" w14:textId="77777777" w:rsidR="005952D0" w:rsidRPr="005952D0" w:rsidRDefault="005952D0" w:rsidP="00497869">
      <w:pPr>
        <w:numPr>
          <w:ilvl w:val="0"/>
          <w:numId w:val="16"/>
        </w:numPr>
        <w:tabs>
          <w:tab w:val="clear" w:pos="720"/>
          <w:tab w:val="left" w:pos="527"/>
          <w:tab w:val="num" w:pos="567"/>
        </w:tabs>
        <w:spacing w:before="2" w:line="360" w:lineRule="auto"/>
        <w:ind w:left="0" w:right="287" w:firstLine="567"/>
        <w:jc w:val="both"/>
        <w:rPr>
          <w:sz w:val="24"/>
          <w:szCs w:val="24"/>
        </w:rPr>
      </w:pPr>
      <w:r w:rsidRPr="005952D0">
        <w:rPr>
          <w:sz w:val="24"/>
          <w:szCs w:val="24"/>
        </w:rPr>
        <w:t>BIM-сообщества и порталы: Ресурсы, где обсуждается применение расчетных методов в информационном моделировании (например, </w:t>
      </w:r>
      <w:proofErr w:type="spellStart"/>
      <w:r w:rsidRPr="005952D0">
        <w:rPr>
          <w:sz w:val="24"/>
          <w:szCs w:val="24"/>
        </w:rPr>
        <w:t>Renga</w:t>
      </w:r>
      <w:proofErr w:type="spellEnd"/>
      <w:r w:rsidRPr="005952D0">
        <w:rPr>
          <w:sz w:val="24"/>
          <w:szCs w:val="24"/>
        </w:rPr>
        <w:t xml:space="preserve"> </w:t>
      </w:r>
      <w:proofErr w:type="spellStart"/>
      <w:r w:rsidRPr="005952D0">
        <w:rPr>
          <w:sz w:val="24"/>
          <w:szCs w:val="24"/>
        </w:rPr>
        <w:t>Software</w:t>
      </w:r>
      <w:proofErr w:type="spellEnd"/>
      <w:r w:rsidRPr="005952D0">
        <w:rPr>
          <w:sz w:val="24"/>
          <w:szCs w:val="24"/>
        </w:rPr>
        <w:t xml:space="preserve"> </w:t>
      </w:r>
      <w:proofErr w:type="spellStart"/>
      <w:r w:rsidRPr="005952D0">
        <w:rPr>
          <w:sz w:val="24"/>
          <w:szCs w:val="24"/>
        </w:rPr>
        <w:t>Forum</w:t>
      </w:r>
      <w:proofErr w:type="spellEnd"/>
      <w:r w:rsidRPr="005952D0">
        <w:rPr>
          <w:sz w:val="24"/>
          <w:szCs w:val="24"/>
        </w:rPr>
        <w:t>, </w:t>
      </w:r>
      <w:proofErr w:type="spellStart"/>
      <w:r w:rsidRPr="005952D0">
        <w:rPr>
          <w:sz w:val="24"/>
          <w:szCs w:val="24"/>
        </w:rPr>
        <w:t>Autodesk</w:t>
      </w:r>
      <w:proofErr w:type="spellEnd"/>
      <w:r w:rsidRPr="005952D0">
        <w:rPr>
          <w:sz w:val="24"/>
          <w:szCs w:val="24"/>
        </w:rPr>
        <w:t xml:space="preserve"> </w:t>
      </w:r>
      <w:proofErr w:type="spellStart"/>
      <w:r w:rsidRPr="005952D0">
        <w:rPr>
          <w:sz w:val="24"/>
          <w:szCs w:val="24"/>
        </w:rPr>
        <w:t>Community</w:t>
      </w:r>
      <w:proofErr w:type="spellEnd"/>
      <w:r w:rsidRPr="005952D0">
        <w:rPr>
          <w:sz w:val="24"/>
          <w:szCs w:val="24"/>
        </w:rPr>
        <w:t>).</w:t>
      </w:r>
    </w:p>
    <w:p w14:paraId="4C158CF2" w14:textId="77777777" w:rsidR="00C02AD3" w:rsidRPr="005952D0" w:rsidRDefault="00C02AD3" w:rsidP="00D16E66">
      <w:pPr>
        <w:tabs>
          <w:tab w:val="left" w:pos="527"/>
        </w:tabs>
        <w:spacing w:before="2" w:line="242" w:lineRule="auto"/>
        <w:ind w:right="6734"/>
        <w:rPr>
          <w:sz w:val="24"/>
          <w:szCs w:val="24"/>
        </w:rPr>
      </w:pPr>
    </w:p>
    <w:sectPr w:rsidR="00C02AD3" w:rsidRPr="005952D0">
      <w:footerReference w:type="default" r:id="rId23"/>
      <w:pgSz w:w="11910" w:h="16840"/>
      <w:pgMar w:top="1040" w:right="708" w:bottom="940" w:left="85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91B5E" w14:textId="77777777" w:rsidR="00280F8F" w:rsidRDefault="00280F8F">
      <w:r>
        <w:separator/>
      </w:r>
    </w:p>
  </w:endnote>
  <w:endnote w:type="continuationSeparator" w:id="0">
    <w:p w14:paraId="68A4EB22" w14:textId="77777777" w:rsidR="00280F8F" w:rsidRDefault="00280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20871" w14:textId="77777777" w:rsidR="00C85F79" w:rsidRDefault="00C85F79" w:rsidP="00AC07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FADFCB" w14:textId="77777777" w:rsidR="00C85F79" w:rsidRDefault="00C85F79" w:rsidP="00AC070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F9351" w14:textId="77777777" w:rsidR="00C85F79" w:rsidRDefault="00C85F79">
    <w:pPr>
      <w:pStyle w:val="a5"/>
      <w:jc w:val="center"/>
    </w:pPr>
  </w:p>
  <w:p w14:paraId="541358E0" w14:textId="77777777" w:rsidR="00C85F79" w:rsidRDefault="00C85F79" w:rsidP="00AC070E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D60B3" w14:textId="77777777" w:rsidR="00C85F79" w:rsidRDefault="00C85F7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16E66">
      <w:rPr>
        <w:noProof/>
      </w:rPr>
      <w:t>1</w:t>
    </w:r>
    <w:r>
      <w:rPr>
        <w:noProof/>
      </w:rPr>
      <w:fldChar w:fldCharType="end"/>
    </w:r>
  </w:p>
  <w:p w14:paraId="0743951D" w14:textId="77777777" w:rsidR="00C85F79" w:rsidRDefault="00C85F79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18D2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1611B5" wp14:editId="08B213F1">
              <wp:simplePos x="0" y="0"/>
              <wp:positionH relativeFrom="page">
                <wp:posOffset>6914133</wp:posOffset>
              </wp:positionH>
              <wp:positionV relativeFrom="page">
                <wp:posOffset>10073158</wp:posOffset>
              </wp:positionV>
              <wp:extent cx="15938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DCBA14" w14:textId="0DE9204C" w:rsidR="00C02AD3" w:rsidRDefault="0095580B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A348A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611B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4.4pt;margin-top:793.15pt;width:12.5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" filled="f" stroked="f">
              <v:path arrowok="t"/>
              <v:textbox inset="0,0,0,0">
                <w:txbxContent>
                  <w:p w14:paraId="69DCBA14" w14:textId="0DE9204C" w:rsidR="00C02AD3" w:rsidRDefault="0095580B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A348A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42C8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2B3A718" wp14:editId="311E1372">
              <wp:simplePos x="0" y="0"/>
              <wp:positionH relativeFrom="page">
                <wp:posOffset>6689597</wp:posOffset>
              </wp:positionH>
              <wp:positionV relativeFrom="page">
                <wp:posOffset>10073158</wp:posOffset>
              </wp:positionV>
              <wp:extent cx="20383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7A3C06" w14:textId="78D3D37C" w:rsidR="00C02AD3" w:rsidRDefault="0095580B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A348A">
                            <w:rPr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3A71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26.75pt;margin-top:793.15pt;width:16.05pt;height:14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" filled="f" stroked="f">
              <v:path arrowok="t"/>
              <v:textbox inset="0,0,0,0">
                <w:txbxContent>
                  <w:p w14:paraId="267A3C06" w14:textId="78D3D37C" w:rsidR="00C02AD3" w:rsidRDefault="0095580B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A348A">
                      <w:rPr>
                        <w:noProof/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8E900A" w14:textId="77777777" w:rsidR="00280F8F" w:rsidRDefault="00280F8F">
      <w:r>
        <w:separator/>
      </w:r>
    </w:p>
  </w:footnote>
  <w:footnote w:type="continuationSeparator" w:id="0">
    <w:p w14:paraId="3E5DCB96" w14:textId="77777777" w:rsidR="00280F8F" w:rsidRDefault="00280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5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21"/>
      <w:gridCol w:w="8685"/>
    </w:tblGrid>
    <w:tr w:rsidR="00C85F79" w:rsidRPr="00EA3A22" w14:paraId="2C80A621" w14:textId="77777777" w:rsidTr="00FF0CC7">
      <w:trPr>
        <w:trHeight w:hRule="exact" w:val="283"/>
      </w:trPr>
      <w:tc>
        <w:tcPr>
          <w:tcW w:w="1521" w:type="dxa"/>
          <w:vMerge w:val="restart"/>
        </w:tcPr>
        <w:p w14:paraId="53019AE2" w14:textId="77777777" w:rsidR="00C85F79" w:rsidRPr="00EA3A22" w:rsidRDefault="00C85F79" w:rsidP="00EA3364">
          <w:pPr>
            <w:tabs>
              <w:tab w:val="right" w:pos="1521"/>
            </w:tabs>
            <w:suppressAutoHyphens/>
            <w:spacing w:line="276" w:lineRule="auto"/>
            <w:jc w:val="center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4144" behindDoc="0" locked="0" layoutInCell="1" allowOverlap="1" wp14:anchorId="4E803342" wp14:editId="273B5AC5">
                <wp:simplePos x="0" y="0"/>
                <wp:positionH relativeFrom="column">
                  <wp:posOffset>90170</wp:posOffset>
                </wp:positionH>
                <wp:positionV relativeFrom="paragraph">
                  <wp:posOffset>16510</wp:posOffset>
                </wp:positionV>
                <wp:extent cx="707390" cy="320040"/>
                <wp:effectExtent l="0" t="0" r="0" b="0"/>
                <wp:wrapSquare wrapText="bothSides"/>
                <wp:docPr id="6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320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A3A22">
            <w:tab/>
            <w:t xml:space="preserve"> </w:t>
          </w:r>
        </w:p>
      </w:tc>
      <w:tc>
        <w:tcPr>
          <w:tcW w:w="8685" w:type="dxa"/>
          <w:vAlign w:val="center"/>
        </w:tcPr>
        <w:p w14:paraId="7F9FB21B" w14:textId="77777777" w:rsidR="00C85F79" w:rsidRPr="00EA3A22" w:rsidRDefault="00C85F79" w:rsidP="00EA3364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EA3A22">
            <w:rPr>
              <w:b/>
            </w:rPr>
            <w:t>ГАПОУ СО «Самарский государственный колледж»</w:t>
          </w:r>
        </w:p>
      </w:tc>
    </w:tr>
    <w:tr w:rsidR="00C85F79" w:rsidRPr="00EA3A22" w14:paraId="1E702091" w14:textId="77777777" w:rsidTr="00FF0CC7">
      <w:trPr>
        <w:trHeight w:hRule="exact" w:val="293"/>
      </w:trPr>
      <w:tc>
        <w:tcPr>
          <w:tcW w:w="1521" w:type="dxa"/>
          <w:vMerge/>
          <w:vAlign w:val="center"/>
        </w:tcPr>
        <w:p w14:paraId="5E71FE41" w14:textId="77777777" w:rsidR="00C85F79" w:rsidRPr="00EA3A22" w:rsidRDefault="00C85F79" w:rsidP="00EA3364"/>
      </w:tc>
      <w:tc>
        <w:tcPr>
          <w:tcW w:w="8685" w:type="dxa"/>
          <w:vAlign w:val="center"/>
        </w:tcPr>
        <w:p w14:paraId="5633DB47" w14:textId="77777777" w:rsidR="00C85F79" w:rsidRPr="00EA3A22" w:rsidRDefault="00C85F79" w:rsidP="00EA3364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EA3A22">
            <w:rPr>
              <w:b/>
            </w:rPr>
            <w:t>Комплект контрольно-оценочных средств</w:t>
          </w:r>
        </w:p>
      </w:tc>
    </w:tr>
  </w:tbl>
  <w:p w14:paraId="4E9E121F" w14:textId="77777777" w:rsidR="00C85F79" w:rsidRDefault="00C85F79" w:rsidP="00343940">
    <w:pPr>
      <w:pStyle w:val="a8"/>
      <w:ind w:left="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327F"/>
    <w:multiLevelType w:val="multilevel"/>
    <w:tmpl w:val="48C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C132B6"/>
    <w:multiLevelType w:val="hybridMultilevel"/>
    <w:tmpl w:val="72BAC13E"/>
    <w:lvl w:ilvl="0" w:tplc="F20C80E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563292"/>
    <w:multiLevelType w:val="multilevel"/>
    <w:tmpl w:val="D908C42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50513F"/>
    <w:multiLevelType w:val="multilevel"/>
    <w:tmpl w:val="93D4B5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66166F"/>
    <w:multiLevelType w:val="hybridMultilevel"/>
    <w:tmpl w:val="A9909882"/>
    <w:lvl w:ilvl="0" w:tplc="194A7A86">
      <w:start w:val="1"/>
      <w:numFmt w:val="decimal"/>
      <w:lvlText w:val="%1."/>
      <w:lvlJc w:val="left"/>
      <w:pPr>
        <w:ind w:left="50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F4B348">
      <w:start w:val="1"/>
      <w:numFmt w:val="decimal"/>
      <w:lvlText w:val="%2."/>
      <w:lvlJc w:val="left"/>
      <w:pPr>
        <w:ind w:left="1239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E5E1C2C">
      <w:numFmt w:val="bullet"/>
      <w:lvlText w:val="•"/>
      <w:lvlJc w:val="left"/>
      <w:pPr>
        <w:ind w:left="2251" w:hanging="245"/>
      </w:pPr>
      <w:rPr>
        <w:rFonts w:hint="default"/>
        <w:lang w:val="ru-RU" w:eastAsia="en-US" w:bidi="ar-SA"/>
      </w:rPr>
    </w:lvl>
    <w:lvl w:ilvl="3" w:tplc="0F7C8254">
      <w:numFmt w:val="bullet"/>
      <w:lvlText w:val="•"/>
      <w:lvlJc w:val="left"/>
      <w:pPr>
        <w:ind w:left="3263" w:hanging="245"/>
      </w:pPr>
      <w:rPr>
        <w:rFonts w:hint="default"/>
        <w:lang w:val="ru-RU" w:eastAsia="en-US" w:bidi="ar-SA"/>
      </w:rPr>
    </w:lvl>
    <w:lvl w:ilvl="4" w:tplc="4622D34C">
      <w:numFmt w:val="bullet"/>
      <w:lvlText w:val="•"/>
      <w:lvlJc w:val="left"/>
      <w:pPr>
        <w:ind w:left="4275" w:hanging="245"/>
      </w:pPr>
      <w:rPr>
        <w:rFonts w:hint="default"/>
        <w:lang w:val="ru-RU" w:eastAsia="en-US" w:bidi="ar-SA"/>
      </w:rPr>
    </w:lvl>
    <w:lvl w:ilvl="5" w:tplc="C77ECDEE">
      <w:numFmt w:val="bullet"/>
      <w:lvlText w:val="•"/>
      <w:lvlJc w:val="left"/>
      <w:pPr>
        <w:ind w:left="5287" w:hanging="245"/>
      </w:pPr>
      <w:rPr>
        <w:rFonts w:hint="default"/>
        <w:lang w:val="ru-RU" w:eastAsia="en-US" w:bidi="ar-SA"/>
      </w:rPr>
    </w:lvl>
    <w:lvl w:ilvl="6" w:tplc="ACACB64A">
      <w:numFmt w:val="bullet"/>
      <w:lvlText w:val="•"/>
      <w:lvlJc w:val="left"/>
      <w:pPr>
        <w:ind w:left="6298" w:hanging="245"/>
      </w:pPr>
      <w:rPr>
        <w:rFonts w:hint="default"/>
        <w:lang w:val="ru-RU" w:eastAsia="en-US" w:bidi="ar-SA"/>
      </w:rPr>
    </w:lvl>
    <w:lvl w:ilvl="7" w:tplc="E4B20A4C">
      <w:numFmt w:val="bullet"/>
      <w:lvlText w:val="•"/>
      <w:lvlJc w:val="left"/>
      <w:pPr>
        <w:ind w:left="7310" w:hanging="245"/>
      </w:pPr>
      <w:rPr>
        <w:rFonts w:hint="default"/>
        <w:lang w:val="ru-RU" w:eastAsia="en-US" w:bidi="ar-SA"/>
      </w:rPr>
    </w:lvl>
    <w:lvl w:ilvl="8" w:tplc="719E3818">
      <w:numFmt w:val="bullet"/>
      <w:lvlText w:val="•"/>
      <w:lvlJc w:val="left"/>
      <w:pPr>
        <w:ind w:left="8322" w:hanging="245"/>
      </w:pPr>
      <w:rPr>
        <w:rFonts w:hint="default"/>
        <w:lang w:val="ru-RU" w:eastAsia="en-US" w:bidi="ar-SA"/>
      </w:rPr>
    </w:lvl>
  </w:abstractNum>
  <w:abstractNum w:abstractNumId="5">
    <w:nsid w:val="31900DB8"/>
    <w:multiLevelType w:val="multilevel"/>
    <w:tmpl w:val="FD9C0E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094CA2"/>
    <w:multiLevelType w:val="multilevel"/>
    <w:tmpl w:val="E83E4450"/>
    <w:lvl w:ilvl="0">
      <w:start w:val="2"/>
      <w:numFmt w:val="decimal"/>
      <w:lvlText w:val="%1."/>
      <w:lvlJc w:val="left"/>
      <w:pPr>
        <w:ind w:left="127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8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7">
    <w:nsid w:val="365C15DD"/>
    <w:multiLevelType w:val="hybridMultilevel"/>
    <w:tmpl w:val="F370CAE4"/>
    <w:lvl w:ilvl="0" w:tplc="33E06E58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B82934">
      <w:numFmt w:val="bullet"/>
      <w:lvlText w:val="•"/>
      <w:lvlJc w:val="left"/>
      <w:pPr>
        <w:ind w:left="483" w:hanging="140"/>
      </w:pPr>
      <w:rPr>
        <w:rFonts w:hint="default"/>
        <w:lang w:val="ru-RU" w:eastAsia="en-US" w:bidi="ar-SA"/>
      </w:rPr>
    </w:lvl>
    <w:lvl w:ilvl="2" w:tplc="3E1C2EA8">
      <w:numFmt w:val="bullet"/>
      <w:lvlText w:val="•"/>
      <w:lvlJc w:val="left"/>
      <w:pPr>
        <w:ind w:left="846" w:hanging="140"/>
      </w:pPr>
      <w:rPr>
        <w:rFonts w:hint="default"/>
        <w:lang w:val="ru-RU" w:eastAsia="en-US" w:bidi="ar-SA"/>
      </w:rPr>
    </w:lvl>
    <w:lvl w:ilvl="3" w:tplc="72604092">
      <w:numFmt w:val="bullet"/>
      <w:lvlText w:val="•"/>
      <w:lvlJc w:val="left"/>
      <w:pPr>
        <w:ind w:left="1210" w:hanging="140"/>
      </w:pPr>
      <w:rPr>
        <w:rFonts w:hint="default"/>
        <w:lang w:val="ru-RU" w:eastAsia="en-US" w:bidi="ar-SA"/>
      </w:rPr>
    </w:lvl>
    <w:lvl w:ilvl="4" w:tplc="7856FD98">
      <w:numFmt w:val="bullet"/>
      <w:lvlText w:val="•"/>
      <w:lvlJc w:val="left"/>
      <w:pPr>
        <w:ind w:left="1573" w:hanging="140"/>
      </w:pPr>
      <w:rPr>
        <w:rFonts w:hint="default"/>
        <w:lang w:val="ru-RU" w:eastAsia="en-US" w:bidi="ar-SA"/>
      </w:rPr>
    </w:lvl>
    <w:lvl w:ilvl="5" w:tplc="3E0A65F2">
      <w:numFmt w:val="bullet"/>
      <w:lvlText w:val="•"/>
      <w:lvlJc w:val="left"/>
      <w:pPr>
        <w:ind w:left="1937" w:hanging="140"/>
      </w:pPr>
      <w:rPr>
        <w:rFonts w:hint="default"/>
        <w:lang w:val="ru-RU" w:eastAsia="en-US" w:bidi="ar-SA"/>
      </w:rPr>
    </w:lvl>
    <w:lvl w:ilvl="6" w:tplc="72FC98AA">
      <w:numFmt w:val="bullet"/>
      <w:lvlText w:val="•"/>
      <w:lvlJc w:val="left"/>
      <w:pPr>
        <w:ind w:left="2300" w:hanging="140"/>
      </w:pPr>
      <w:rPr>
        <w:rFonts w:hint="default"/>
        <w:lang w:val="ru-RU" w:eastAsia="en-US" w:bidi="ar-SA"/>
      </w:rPr>
    </w:lvl>
    <w:lvl w:ilvl="7" w:tplc="55480B3A">
      <w:numFmt w:val="bullet"/>
      <w:lvlText w:val="•"/>
      <w:lvlJc w:val="left"/>
      <w:pPr>
        <w:ind w:left="2663" w:hanging="140"/>
      </w:pPr>
      <w:rPr>
        <w:rFonts w:hint="default"/>
        <w:lang w:val="ru-RU" w:eastAsia="en-US" w:bidi="ar-SA"/>
      </w:rPr>
    </w:lvl>
    <w:lvl w:ilvl="8" w:tplc="33244F06">
      <w:numFmt w:val="bullet"/>
      <w:lvlText w:val="•"/>
      <w:lvlJc w:val="left"/>
      <w:pPr>
        <w:ind w:left="3027" w:hanging="140"/>
      </w:pPr>
      <w:rPr>
        <w:rFonts w:hint="default"/>
        <w:lang w:val="ru-RU" w:eastAsia="en-US" w:bidi="ar-SA"/>
      </w:rPr>
    </w:lvl>
  </w:abstractNum>
  <w:abstractNum w:abstractNumId="8">
    <w:nsid w:val="39AD5623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</w:rPr>
    </w:lvl>
  </w:abstractNum>
  <w:abstractNum w:abstractNumId="9">
    <w:nsid w:val="3F206FEB"/>
    <w:multiLevelType w:val="multilevel"/>
    <w:tmpl w:val="98240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3FE86705"/>
    <w:multiLevelType w:val="hybridMultilevel"/>
    <w:tmpl w:val="03F8A5FE"/>
    <w:lvl w:ilvl="0" w:tplc="A040639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04871A">
      <w:numFmt w:val="bullet"/>
      <w:lvlText w:val="•"/>
      <w:lvlJc w:val="left"/>
      <w:pPr>
        <w:ind w:left="591" w:hanging="140"/>
      </w:pPr>
      <w:rPr>
        <w:rFonts w:hint="default"/>
        <w:lang w:val="ru-RU" w:eastAsia="en-US" w:bidi="ar-SA"/>
      </w:rPr>
    </w:lvl>
    <w:lvl w:ilvl="2" w:tplc="5A7803EA">
      <w:numFmt w:val="bullet"/>
      <w:lvlText w:val="•"/>
      <w:lvlJc w:val="left"/>
      <w:pPr>
        <w:ind w:left="1063" w:hanging="140"/>
      </w:pPr>
      <w:rPr>
        <w:rFonts w:hint="default"/>
        <w:lang w:val="ru-RU" w:eastAsia="en-US" w:bidi="ar-SA"/>
      </w:rPr>
    </w:lvl>
    <w:lvl w:ilvl="3" w:tplc="6B646C48">
      <w:numFmt w:val="bullet"/>
      <w:lvlText w:val="•"/>
      <w:lvlJc w:val="left"/>
      <w:pPr>
        <w:ind w:left="1535" w:hanging="140"/>
      </w:pPr>
      <w:rPr>
        <w:rFonts w:hint="default"/>
        <w:lang w:val="ru-RU" w:eastAsia="en-US" w:bidi="ar-SA"/>
      </w:rPr>
    </w:lvl>
    <w:lvl w:ilvl="4" w:tplc="A5E4B9A2">
      <w:numFmt w:val="bullet"/>
      <w:lvlText w:val="•"/>
      <w:lvlJc w:val="left"/>
      <w:pPr>
        <w:ind w:left="2007" w:hanging="140"/>
      </w:pPr>
      <w:rPr>
        <w:rFonts w:hint="default"/>
        <w:lang w:val="ru-RU" w:eastAsia="en-US" w:bidi="ar-SA"/>
      </w:rPr>
    </w:lvl>
    <w:lvl w:ilvl="5" w:tplc="22E63E24">
      <w:numFmt w:val="bullet"/>
      <w:lvlText w:val="•"/>
      <w:lvlJc w:val="left"/>
      <w:pPr>
        <w:ind w:left="2479" w:hanging="140"/>
      </w:pPr>
      <w:rPr>
        <w:rFonts w:hint="default"/>
        <w:lang w:val="ru-RU" w:eastAsia="en-US" w:bidi="ar-SA"/>
      </w:rPr>
    </w:lvl>
    <w:lvl w:ilvl="6" w:tplc="5E6476B2">
      <w:numFmt w:val="bullet"/>
      <w:lvlText w:val="•"/>
      <w:lvlJc w:val="left"/>
      <w:pPr>
        <w:ind w:left="2951" w:hanging="140"/>
      </w:pPr>
      <w:rPr>
        <w:rFonts w:hint="default"/>
        <w:lang w:val="ru-RU" w:eastAsia="en-US" w:bidi="ar-SA"/>
      </w:rPr>
    </w:lvl>
    <w:lvl w:ilvl="7" w:tplc="F16073B8">
      <w:numFmt w:val="bullet"/>
      <w:lvlText w:val="•"/>
      <w:lvlJc w:val="left"/>
      <w:pPr>
        <w:ind w:left="3423" w:hanging="140"/>
      </w:pPr>
      <w:rPr>
        <w:rFonts w:hint="default"/>
        <w:lang w:val="ru-RU" w:eastAsia="en-US" w:bidi="ar-SA"/>
      </w:rPr>
    </w:lvl>
    <w:lvl w:ilvl="8" w:tplc="F7343B68">
      <w:numFmt w:val="bullet"/>
      <w:lvlText w:val="•"/>
      <w:lvlJc w:val="left"/>
      <w:pPr>
        <w:ind w:left="3895" w:hanging="140"/>
      </w:pPr>
      <w:rPr>
        <w:rFonts w:hint="default"/>
        <w:lang w:val="ru-RU" w:eastAsia="en-US" w:bidi="ar-SA"/>
      </w:rPr>
    </w:lvl>
  </w:abstractNum>
  <w:abstractNum w:abstractNumId="11">
    <w:nsid w:val="4AE75349"/>
    <w:multiLevelType w:val="multilevel"/>
    <w:tmpl w:val="B6DCC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8F431F"/>
    <w:multiLevelType w:val="multilevel"/>
    <w:tmpl w:val="E9BA1D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F77126"/>
    <w:multiLevelType w:val="multilevel"/>
    <w:tmpl w:val="3522C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753B64"/>
    <w:multiLevelType w:val="multilevel"/>
    <w:tmpl w:val="2924CF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866087"/>
    <w:multiLevelType w:val="multilevel"/>
    <w:tmpl w:val="CE52BE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52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8"/>
  </w:num>
  <w:num w:numId="5">
    <w:abstractNumId w:val="0"/>
  </w:num>
  <w:num w:numId="6">
    <w:abstractNumId w:val="3"/>
  </w:num>
  <w:num w:numId="7">
    <w:abstractNumId w:val="14"/>
  </w:num>
  <w:num w:numId="8">
    <w:abstractNumId w:val="5"/>
  </w:num>
  <w:num w:numId="9">
    <w:abstractNumId w:val="12"/>
  </w:num>
  <w:num w:numId="10">
    <w:abstractNumId w:val="2"/>
  </w:num>
  <w:num w:numId="11">
    <w:abstractNumId w:val="1"/>
  </w:num>
  <w:num w:numId="12">
    <w:abstractNumId w:val="10"/>
  </w:num>
  <w:num w:numId="13">
    <w:abstractNumId w:val="7"/>
  </w:num>
  <w:num w:numId="14">
    <w:abstractNumId w:val="9"/>
  </w:num>
  <w:num w:numId="15">
    <w:abstractNumId w:val="11"/>
  </w:num>
  <w:num w:numId="16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AD3"/>
    <w:rsid w:val="000A1389"/>
    <w:rsid w:val="000E1605"/>
    <w:rsid w:val="000E4B9F"/>
    <w:rsid w:val="000F22AD"/>
    <w:rsid w:val="00143956"/>
    <w:rsid w:val="001E319E"/>
    <w:rsid w:val="00280F8F"/>
    <w:rsid w:val="002B1A61"/>
    <w:rsid w:val="0034250E"/>
    <w:rsid w:val="003A348A"/>
    <w:rsid w:val="003E6407"/>
    <w:rsid w:val="00417E8C"/>
    <w:rsid w:val="00450ECA"/>
    <w:rsid w:val="00497869"/>
    <w:rsid w:val="004A0BCC"/>
    <w:rsid w:val="004A2FD5"/>
    <w:rsid w:val="005952D0"/>
    <w:rsid w:val="005A75C6"/>
    <w:rsid w:val="006F593B"/>
    <w:rsid w:val="00840D87"/>
    <w:rsid w:val="00844689"/>
    <w:rsid w:val="00911652"/>
    <w:rsid w:val="0095580B"/>
    <w:rsid w:val="00B504AC"/>
    <w:rsid w:val="00B661C0"/>
    <w:rsid w:val="00B80477"/>
    <w:rsid w:val="00BD5940"/>
    <w:rsid w:val="00C02AD3"/>
    <w:rsid w:val="00C85F79"/>
    <w:rsid w:val="00CE3D74"/>
    <w:rsid w:val="00D16E66"/>
    <w:rsid w:val="00E55B19"/>
    <w:rsid w:val="00EA115F"/>
    <w:rsid w:val="00F02890"/>
    <w:rsid w:val="00FD6870"/>
    <w:rsid w:val="00FD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8A84"/>
  <w15:docId w15:val="{38950B9E-706C-4B0B-BDAF-A7BE9BA1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8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49" w:right="2"/>
      <w:jc w:val="center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spacing w:line="275" w:lineRule="exact"/>
      <w:ind w:left="994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C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18"/>
      <w:ind w:left="507" w:hanging="224"/>
    </w:pPr>
  </w:style>
  <w:style w:type="paragraph" w:styleId="a3">
    <w:name w:val="Body Text"/>
    <w:basedOn w:val="a"/>
    <w:uiPriority w:val="1"/>
    <w:qFormat/>
    <w:pPr>
      <w:ind w:left="283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line="275" w:lineRule="exact"/>
      <w:ind w:left="1296" w:hanging="302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footer"/>
    <w:basedOn w:val="a"/>
    <w:link w:val="a6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page number"/>
    <w:uiPriority w:val="99"/>
    <w:rsid w:val="00C85F79"/>
    <w:rPr>
      <w:rFonts w:cs="Times New Roman"/>
    </w:rPr>
  </w:style>
  <w:style w:type="paragraph" w:styleId="a8">
    <w:name w:val="header"/>
    <w:basedOn w:val="a"/>
    <w:link w:val="a9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A75C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a">
    <w:name w:val="Normal (Web)"/>
    <w:basedOn w:val="a"/>
    <w:uiPriority w:val="99"/>
    <w:semiHidden/>
    <w:unhideWhenUsed/>
    <w:rsid w:val="000E4B9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E4B9F"/>
    <w:rPr>
      <w:b/>
      <w:bCs/>
    </w:rPr>
  </w:style>
  <w:style w:type="character" w:styleId="ac">
    <w:name w:val="Hyperlink"/>
    <w:basedOn w:val="a0"/>
    <w:uiPriority w:val="99"/>
    <w:unhideWhenUsed/>
    <w:rsid w:val="00D16E6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52D0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5952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urait.ru/bcode/538887" TargetMode="External"/><Relationship Id="rId18" Type="http://schemas.openxmlformats.org/officeDocument/2006/relationships/hyperlink" Target="https://znanium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habr.com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urait.ru/bcode/527347" TargetMode="External"/><Relationship Id="rId17" Type="http://schemas.openxmlformats.org/officeDocument/2006/relationships/hyperlink" Target="https://www.geogebra.org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wolframalpha.com/" TargetMode="External"/><Relationship Id="rId20" Type="http://schemas.openxmlformats.org/officeDocument/2006/relationships/hyperlink" Target="https://urai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znanium.com/catalog/product/1073791" TargetMode="External"/><Relationship Id="rId23" Type="http://schemas.openxmlformats.org/officeDocument/2006/relationships/footer" Target="footer5.xml"/><Relationship Id="rId10" Type="http://schemas.openxmlformats.org/officeDocument/2006/relationships/footer" Target="footer3.xml"/><Relationship Id="rId19" Type="http://schemas.openxmlformats.org/officeDocument/2006/relationships/hyperlink" Target="https://znanium.com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znanium.com/" TargetMode="External"/><Relationship Id="rId22" Type="http://schemas.openxmlformats.org/officeDocument/2006/relationships/hyperlink" Target="https://habr.com/ru/hub/machine_learni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14</Pages>
  <Words>3498</Words>
  <Characters>19942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14</cp:revision>
  <dcterms:created xsi:type="dcterms:W3CDTF">2025-02-19T12:36:00Z</dcterms:created>
  <dcterms:modified xsi:type="dcterms:W3CDTF">2026-09-23T06:54:00Z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2025-02-19T00:00:00Z</vt:filetime>
  </property>
  <property fmtid="{D5CDD505-2E9C-101B-9397-08002B2CF9AE}" pid="5" name="Producer">
    <vt:lpwstr>pdf-lib (https://github.com/Hopding/pdf-lib)</vt:lpwstr>
  </property>
</Properties>
</file>